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5F5D" w:rsidRPr="001B1351" w:rsidRDefault="00C32C26" w:rsidP="001B1351">
      <w:pPr>
        <w:spacing w:after="0"/>
        <w:jc w:val="center"/>
        <w:rPr>
          <w:rFonts w:ascii="Times New Roman" w:hAnsi="Times New Roman" w:cs="Times New Roman"/>
        </w:rPr>
      </w:pPr>
      <w:bookmarkStart w:id="0" w:name="_GoBack"/>
      <w:bookmarkEnd w:id="0"/>
      <w:r w:rsidRPr="001B1351">
        <w:rPr>
          <w:rFonts w:ascii="Times New Roman" w:hAnsi="Times New Roman" w:cs="Times New Roman"/>
        </w:rPr>
        <w:t>Town of Old Lyme</w:t>
      </w:r>
    </w:p>
    <w:p w:rsidR="00C32C26" w:rsidRPr="001B1351" w:rsidRDefault="00C32C26" w:rsidP="001B1351">
      <w:pPr>
        <w:spacing w:after="0"/>
        <w:jc w:val="center"/>
        <w:rPr>
          <w:rFonts w:ascii="Times New Roman" w:hAnsi="Times New Roman" w:cs="Times New Roman"/>
          <w:b/>
        </w:rPr>
      </w:pPr>
      <w:r w:rsidRPr="001B1351">
        <w:rPr>
          <w:rFonts w:ascii="Times New Roman" w:hAnsi="Times New Roman" w:cs="Times New Roman"/>
          <w:b/>
        </w:rPr>
        <w:t>Water Pollution Control Authority</w:t>
      </w:r>
    </w:p>
    <w:p w:rsidR="00B667AC" w:rsidRPr="001B1351" w:rsidRDefault="00B667AC" w:rsidP="001B1351">
      <w:pPr>
        <w:spacing w:after="0"/>
        <w:jc w:val="center"/>
        <w:rPr>
          <w:rFonts w:ascii="Times New Roman" w:hAnsi="Times New Roman" w:cs="Times New Roman"/>
        </w:rPr>
      </w:pPr>
      <w:r w:rsidRPr="001B1351">
        <w:rPr>
          <w:rFonts w:ascii="Times New Roman" w:hAnsi="Times New Roman" w:cs="Times New Roman"/>
        </w:rPr>
        <w:t>Old Lyme Town Hall Main Floor Meeting Room</w:t>
      </w:r>
    </w:p>
    <w:p w:rsidR="00C32C26" w:rsidRPr="001B1351" w:rsidRDefault="00C32C26" w:rsidP="001B1351">
      <w:pPr>
        <w:spacing w:after="0"/>
        <w:jc w:val="center"/>
        <w:rPr>
          <w:rFonts w:ascii="Times New Roman" w:hAnsi="Times New Roman" w:cs="Times New Roman"/>
        </w:rPr>
      </w:pPr>
      <w:r w:rsidRPr="001B1351">
        <w:rPr>
          <w:rFonts w:ascii="Times New Roman" w:hAnsi="Times New Roman" w:cs="Times New Roman"/>
        </w:rPr>
        <w:t>Regular Meeting</w:t>
      </w:r>
    </w:p>
    <w:p w:rsidR="00C32C26" w:rsidRPr="001B1351" w:rsidRDefault="00AC27BE" w:rsidP="001B1351">
      <w:pPr>
        <w:spacing w:after="0"/>
        <w:jc w:val="center"/>
        <w:rPr>
          <w:rFonts w:ascii="Times New Roman" w:hAnsi="Times New Roman" w:cs="Times New Roman"/>
        </w:rPr>
      </w:pPr>
      <w:r w:rsidRPr="001B1351">
        <w:rPr>
          <w:rFonts w:ascii="Times New Roman" w:hAnsi="Times New Roman" w:cs="Times New Roman"/>
        </w:rPr>
        <w:t>October</w:t>
      </w:r>
      <w:r w:rsidR="00112AD4" w:rsidRPr="001B1351">
        <w:rPr>
          <w:rFonts w:ascii="Times New Roman" w:hAnsi="Times New Roman" w:cs="Times New Roman"/>
        </w:rPr>
        <w:t xml:space="preserve"> </w:t>
      </w:r>
      <w:r w:rsidRPr="001B1351">
        <w:rPr>
          <w:rFonts w:ascii="Times New Roman" w:hAnsi="Times New Roman" w:cs="Times New Roman"/>
        </w:rPr>
        <w:t>13</w:t>
      </w:r>
      <w:r w:rsidR="004C4765" w:rsidRPr="001B1351">
        <w:rPr>
          <w:rFonts w:ascii="Times New Roman" w:hAnsi="Times New Roman" w:cs="Times New Roman"/>
        </w:rPr>
        <w:t>th</w:t>
      </w:r>
      <w:r w:rsidR="00112AD4" w:rsidRPr="001B1351">
        <w:rPr>
          <w:rFonts w:ascii="Times New Roman" w:hAnsi="Times New Roman" w:cs="Times New Roman"/>
        </w:rPr>
        <w:t>,</w:t>
      </w:r>
      <w:r w:rsidR="00C32C26" w:rsidRPr="001B1351">
        <w:rPr>
          <w:rFonts w:ascii="Times New Roman" w:hAnsi="Times New Roman" w:cs="Times New Roman"/>
        </w:rPr>
        <w:t xml:space="preserve"> 2015</w:t>
      </w:r>
      <w:r w:rsidR="004C4765" w:rsidRPr="001B1351">
        <w:rPr>
          <w:rFonts w:ascii="Times New Roman" w:hAnsi="Times New Roman" w:cs="Times New Roman"/>
        </w:rPr>
        <w:t>, 7</w:t>
      </w:r>
      <w:r w:rsidRPr="001B1351">
        <w:rPr>
          <w:rFonts w:ascii="Times New Roman" w:hAnsi="Times New Roman" w:cs="Times New Roman"/>
        </w:rPr>
        <w:t>:30</w:t>
      </w:r>
      <w:r w:rsidR="004C4765" w:rsidRPr="001B1351">
        <w:rPr>
          <w:rFonts w:ascii="Times New Roman" w:hAnsi="Times New Roman" w:cs="Times New Roman"/>
        </w:rPr>
        <w:t>pm</w:t>
      </w:r>
    </w:p>
    <w:p w:rsidR="001B1351" w:rsidRPr="001B1351" w:rsidRDefault="001B1351" w:rsidP="00843CAF">
      <w:pPr>
        <w:spacing w:after="0" w:line="240" w:lineRule="auto"/>
        <w:jc w:val="center"/>
        <w:rPr>
          <w:rFonts w:ascii="Times New Roman" w:hAnsi="Times New Roman" w:cs="Times New Roman"/>
        </w:rPr>
      </w:pPr>
    </w:p>
    <w:p w:rsidR="003023B2" w:rsidRPr="001B1351" w:rsidRDefault="003023B2" w:rsidP="001B1351">
      <w:pPr>
        <w:spacing w:after="0"/>
        <w:rPr>
          <w:rFonts w:ascii="Times New Roman" w:hAnsi="Times New Roman" w:cs="Times New Roman"/>
          <w:lang w:val="en"/>
        </w:rPr>
      </w:pPr>
      <w:r w:rsidRPr="001B1351">
        <w:rPr>
          <w:rFonts w:ascii="Times New Roman" w:hAnsi="Times New Roman" w:cs="Times New Roman"/>
          <w:b/>
          <w:u w:val="single"/>
        </w:rPr>
        <w:t>Members Present:</w:t>
      </w:r>
      <w:r w:rsidRPr="001B1351">
        <w:rPr>
          <w:rFonts w:ascii="Times New Roman" w:hAnsi="Times New Roman" w:cs="Times New Roman"/>
        </w:rPr>
        <w:t xml:space="preserve">  Chairman Kurt Zemba, Vice Chairman Rich Prendergast, Ernest Lorda, Dimitri </w:t>
      </w:r>
      <w:r w:rsidR="00387A50" w:rsidRPr="001B1351">
        <w:rPr>
          <w:rFonts w:ascii="Times New Roman" w:hAnsi="Times New Roman" w:cs="Times New Roman"/>
        </w:rPr>
        <w:t>Tolchinski</w:t>
      </w:r>
      <w:r w:rsidR="00AC27BE" w:rsidRPr="001B1351">
        <w:rPr>
          <w:rFonts w:ascii="Times New Roman" w:hAnsi="Times New Roman" w:cs="Times New Roman"/>
        </w:rPr>
        <w:t xml:space="preserve">, </w:t>
      </w:r>
      <w:r w:rsidRPr="001B1351">
        <w:rPr>
          <w:rFonts w:ascii="Times New Roman" w:hAnsi="Times New Roman" w:cs="Times New Roman"/>
        </w:rPr>
        <w:t>Rob McCarthy</w:t>
      </w:r>
      <w:r w:rsidR="00112AD4" w:rsidRPr="001B1351">
        <w:rPr>
          <w:rFonts w:ascii="Times New Roman" w:hAnsi="Times New Roman" w:cs="Times New Roman"/>
        </w:rPr>
        <w:t>,</w:t>
      </w:r>
      <w:r w:rsidR="00112AD4" w:rsidRPr="001B1351">
        <w:rPr>
          <w:rFonts w:ascii="Times New Roman" w:hAnsi="Times New Roman" w:cs="Times New Roman"/>
          <w:color w:val="000000"/>
          <w:lang w:val="en"/>
        </w:rPr>
        <w:t xml:space="preserve"> </w:t>
      </w:r>
      <w:r w:rsidR="00032EC4" w:rsidRPr="001B1351">
        <w:rPr>
          <w:rFonts w:ascii="Times New Roman" w:hAnsi="Times New Roman" w:cs="Times New Roman"/>
        </w:rPr>
        <w:t xml:space="preserve">Frank Chan, </w:t>
      </w:r>
      <w:r w:rsidR="00112AD4" w:rsidRPr="001B1351">
        <w:rPr>
          <w:rFonts w:ascii="Times New Roman" w:hAnsi="Times New Roman" w:cs="Times New Roman"/>
          <w:lang w:val="en"/>
        </w:rPr>
        <w:t>Joseph Carpentino (alt</w:t>
      </w:r>
      <w:r w:rsidR="00440A3C" w:rsidRPr="001B1351">
        <w:rPr>
          <w:rFonts w:ascii="Times New Roman" w:hAnsi="Times New Roman" w:cs="Times New Roman"/>
          <w:lang w:val="en"/>
        </w:rPr>
        <w:t>.</w:t>
      </w:r>
      <w:r w:rsidR="00AC27BE" w:rsidRPr="001B1351">
        <w:rPr>
          <w:rFonts w:ascii="Times New Roman" w:hAnsi="Times New Roman" w:cs="Times New Roman"/>
          <w:lang w:val="en"/>
        </w:rPr>
        <w:t>)</w:t>
      </w:r>
      <w:r w:rsidR="00440A3C" w:rsidRPr="001B1351">
        <w:rPr>
          <w:rFonts w:ascii="Times New Roman" w:hAnsi="Times New Roman" w:cs="Times New Roman"/>
          <w:lang w:val="en"/>
        </w:rPr>
        <w:t>, Sal Cancelliere (alt.)</w:t>
      </w:r>
    </w:p>
    <w:p w:rsidR="003023B2" w:rsidRPr="001B1351" w:rsidRDefault="003023B2" w:rsidP="001B1351">
      <w:pPr>
        <w:spacing w:after="0"/>
        <w:rPr>
          <w:rFonts w:ascii="Times New Roman" w:hAnsi="Times New Roman" w:cs="Times New Roman"/>
        </w:rPr>
      </w:pPr>
    </w:p>
    <w:p w:rsidR="00AC27BE" w:rsidRPr="001B1351" w:rsidRDefault="003023B2" w:rsidP="001B1351">
      <w:pPr>
        <w:spacing w:after="150"/>
        <w:rPr>
          <w:rFonts w:ascii="Times New Roman" w:hAnsi="Times New Roman" w:cs="Times New Roman"/>
        </w:rPr>
      </w:pPr>
      <w:r w:rsidRPr="001B1351">
        <w:rPr>
          <w:rFonts w:ascii="Times New Roman" w:hAnsi="Times New Roman" w:cs="Times New Roman"/>
          <w:b/>
          <w:u w:val="single"/>
        </w:rPr>
        <w:t xml:space="preserve">Also in </w:t>
      </w:r>
      <w:r w:rsidR="00C5185F" w:rsidRPr="001B1351">
        <w:rPr>
          <w:rFonts w:ascii="Times New Roman" w:hAnsi="Times New Roman" w:cs="Times New Roman"/>
          <w:b/>
          <w:u w:val="single"/>
        </w:rPr>
        <w:t>attendance</w:t>
      </w:r>
      <w:r w:rsidRPr="001B1351">
        <w:rPr>
          <w:rFonts w:ascii="Times New Roman" w:hAnsi="Times New Roman" w:cs="Times New Roman"/>
          <w:u w:val="single"/>
        </w:rPr>
        <w:t>:</w:t>
      </w:r>
      <w:r w:rsidRPr="001B1351">
        <w:rPr>
          <w:rFonts w:ascii="Times New Roman" w:hAnsi="Times New Roman" w:cs="Times New Roman"/>
        </w:rPr>
        <w:t xml:space="preserve">  Engineering Consultant</w:t>
      </w:r>
      <w:r w:rsidR="00032EC4" w:rsidRPr="001B1351">
        <w:rPr>
          <w:rFonts w:ascii="Times New Roman" w:hAnsi="Times New Roman" w:cs="Times New Roman"/>
        </w:rPr>
        <w:t xml:space="preserve"> David Pr</w:t>
      </w:r>
      <w:r w:rsidR="00AC27BE" w:rsidRPr="001B1351">
        <w:rPr>
          <w:rFonts w:ascii="Times New Roman" w:hAnsi="Times New Roman" w:cs="Times New Roman"/>
        </w:rPr>
        <w:t>ickett</w:t>
      </w:r>
      <w:r w:rsidR="00032EC4" w:rsidRPr="001B1351">
        <w:rPr>
          <w:rFonts w:ascii="Times New Roman" w:hAnsi="Times New Roman" w:cs="Times New Roman"/>
        </w:rPr>
        <w:t xml:space="preserve">, </w:t>
      </w:r>
      <w:r w:rsidRPr="001B1351">
        <w:rPr>
          <w:rFonts w:ascii="Times New Roman" w:hAnsi="Times New Roman" w:cs="Times New Roman"/>
        </w:rPr>
        <w:t>Sanitarian John Sieviec, Selectw</w:t>
      </w:r>
      <w:r w:rsidR="00032EC4" w:rsidRPr="001B1351">
        <w:rPr>
          <w:rFonts w:ascii="Times New Roman" w:hAnsi="Times New Roman" w:cs="Times New Roman"/>
        </w:rPr>
        <w:t xml:space="preserve">oman Mary </w:t>
      </w:r>
      <w:r w:rsidR="00AC27BE" w:rsidRPr="001B1351">
        <w:rPr>
          <w:rFonts w:ascii="Times New Roman" w:hAnsi="Times New Roman" w:cs="Times New Roman"/>
        </w:rPr>
        <w:t>Jo Nosal, Selectman Skip Sibley</w:t>
      </w:r>
      <w:r w:rsidRPr="001B1351">
        <w:rPr>
          <w:rFonts w:ascii="Times New Roman" w:hAnsi="Times New Roman" w:cs="Times New Roman"/>
        </w:rPr>
        <w:t xml:space="preserve"> </w:t>
      </w:r>
    </w:p>
    <w:p w:rsidR="00AC27BE" w:rsidRDefault="00AC27BE" w:rsidP="001B1351">
      <w:pPr>
        <w:spacing w:after="0"/>
        <w:rPr>
          <w:rFonts w:ascii="Times New Roman" w:hAnsi="Times New Roman" w:cs="Times New Roman"/>
        </w:rPr>
      </w:pPr>
      <w:r w:rsidRPr="001B1351">
        <w:rPr>
          <w:rFonts w:ascii="Times New Roman" w:hAnsi="Times New Roman" w:cs="Times New Roman"/>
          <w:b/>
          <w:u w:val="single"/>
        </w:rPr>
        <w:t>Members Absent</w:t>
      </w:r>
      <w:r w:rsidR="00CD56E9" w:rsidRPr="001B1351">
        <w:rPr>
          <w:rFonts w:ascii="Times New Roman" w:hAnsi="Times New Roman" w:cs="Times New Roman"/>
          <w:b/>
          <w:u w:val="single"/>
        </w:rPr>
        <w:t>/Excused</w:t>
      </w:r>
      <w:r w:rsidRPr="001B1351">
        <w:rPr>
          <w:rFonts w:ascii="Times New Roman" w:hAnsi="Times New Roman" w:cs="Times New Roman"/>
          <w:b/>
          <w:u w:val="single"/>
        </w:rPr>
        <w:t>:</w:t>
      </w:r>
      <w:r w:rsidRPr="001B1351">
        <w:rPr>
          <w:rFonts w:ascii="Times New Roman" w:hAnsi="Times New Roman" w:cs="Times New Roman"/>
        </w:rPr>
        <w:t xml:space="preserve">  </w:t>
      </w:r>
      <w:r w:rsidR="00CD56E9" w:rsidRPr="001B1351">
        <w:rPr>
          <w:rFonts w:ascii="Times New Roman" w:hAnsi="Times New Roman" w:cs="Times New Roman"/>
        </w:rPr>
        <w:t>Douglas Wilkinson</w:t>
      </w:r>
      <w:r w:rsidRPr="001B1351">
        <w:rPr>
          <w:rFonts w:ascii="Times New Roman" w:hAnsi="Times New Roman" w:cs="Times New Roman"/>
        </w:rPr>
        <w:t>, Andrea Lombard</w:t>
      </w:r>
      <w:r w:rsidR="00C23820" w:rsidRPr="001B1351">
        <w:rPr>
          <w:rFonts w:ascii="Times New Roman" w:hAnsi="Times New Roman" w:cs="Times New Roman"/>
        </w:rPr>
        <w:t>, Donna Bednar</w:t>
      </w:r>
      <w:r w:rsidR="002D5057" w:rsidRPr="001B1351">
        <w:rPr>
          <w:rFonts w:ascii="Times New Roman" w:hAnsi="Times New Roman" w:cs="Times New Roman"/>
        </w:rPr>
        <w:t>, Steve Cinami (alt.)</w:t>
      </w:r>
    </w:p>
    <w:p w:rsidR="004C0B0A" w:rsidRPr="001B1351" w:rsidRDefault="004C0B0A" w:rsidP="001B1351">
      <w:pPr>
        <w:spacing w:after="0"/>
        <w:rPr>
          <w:rFonts w:ascii="Times New Roman" w:hAnsi="Times New Roman" w:cs="Times New Roman"/>
        </w:rPr>
      </w:pPr>
    </w:p>
    <w:p w:rsidR="004C0B0A" w:rsidRPr="00D0552B" w:rsidRDefault="007433BF" w:rsidP="004C0B0A">
      <w:pPr>
        <w:pStyle w:val="ListParagraph"/>
        <w:numPr>
          <w:ilvl w:val="0"/>
          <w:numId w:val="31"/>
        </w:numPr>
        <w:tabs>
          <w:tab w:val="left" w:pos="0"/>
        </w:tabs>
        <w:spacing w:after="150"/>
        <w:ind w:left="360"/>
        <w:rPr>
          <w:rFonts w:ascii="Times New Roman" w:hAnsi="Times New Roman" w:cs="Times New Roman"/>
          <w:b/>
        </w:rPr>
      </w:pPr>
      <w:r w:rsidRPr="00D0552B">
        <w:rPr>
          <w:rFonts w:ascii="Times New Roman" w:hAnsi="Times New Roman" w:cs="Times New Roman"/>
          <w:b/>
        </w:rPr>
        <w:t>Meeting was called to order at 7:</w:t>
      </w:r>
      <w:r w:rsidR="00AC27BE" w:rsidRPr="00D0552B">
        <w:rPr>
          <w:rFonts w:ascii="Times New Roman" w:hAnsi="Times New Roman" w:cs="Times New Roman"/>
          <w:b/>
        </w:rPr>
        <w:t>33</w:t>
      </w:r>
      <w:r w:rsidRPr="00D0552B">
        <w:rPr>
          <w:rFonts w:ascii="Times New Roman" w:hAnsi="Times New Roman" w:cs="Times New Roman"/>
          <w:b/>
        </w:rPr>
        <w:t>pm</w:t>
      </w:r>
    </w:p>
    <w:p w:rsidR="001B1351" w:rsidRDefault="00140E67" w:rsidP="004C0B0A">
      <w:pPr>
        <w:pStyle w:val="ListParagraph"/>
        <w:tabs>
          <w:tab w:val="left" w:pos="0"/>
        </w:tabs>
        <w:spacing w:after="150"/>
        <w:ind w:left="360"/>
        <w:rPr>
          <w:rFonts w:ascii="Times New Roman" w:hAnsi="Times New Roman" w:cs="Times New Roman"/>
        </w:rPr>
      </w:pPr>
      <w:r w:rsidRPr="004C0B0A">
        <w:rPr>
          <w:rFonts w:ascii="Times New Roman" w:hAnsi="Times New Roman" w:cs="Times New Roman"/>
        </w:rPr>
        <w:t>Chairman Zemba</w:t>
      </w:r>
      <w:r w:rsidR="00F023C1" w:rsidRPr="004C0B0A">
        <w:rPr>
          <w:rFonts w:ascii="Times New Roman" w:hAnsi="Times New Roman" w:cs="Times New Roman"/>
        </w:rPr>
        <w:t xml:space="preserve"> explained that Douglas Wilkinson, and Donna Bednar were absent, so alternates </w:t>
      </w:r>
      <w:r w:rsidR="004C0B0A" w:rsidRPr="004C0B0A">
        <w:rPr>
          <w:rFonts w:ascii="Times New Roman" w:hAnsi="Times New Roman" w:cs="Times New Roman"/>
        </w:rPr>
        <w:t xml:space="preserve">Sal </w:t>
      </w:r>
      <w:r w:rsidRPr="004C0B0A">
        <w:rPr>
          <w:rFonts w:ascii="Times New Roman" w:hAnsi="Times New Roman" w:cs="Times New Roman"/>
        </w:rPr>
        <w:t>Cancelliere, and Joseph Carp</w:t>
      </w:r>
      <w:r w:rsidR="00092167" w:rsidRPr="004C0B0A">
        <w:rPr>
          <w:rFonts w:ascii="Times New Roman" w:hAnsi="Times New Roman" w:cs="Times New Roman"/>
        </w:rPr>
        <w:t>entino</w:t>
      </w:r>
      <w:r w:rsidR="00F023C1" w:rsidRPr="004C0B0A">
        <w:rPr>
          <w:rFonts w:ascii="Times New Roman" w:hAnsi="Times New Roman" w:cs="Times New Roman"/>
        </w:rPr>
        <w:t xml:space="preserve"> were asked to fill their seats</w:t>
      </w:r>
      <w:r w:rsidR="00092167" w:rsidRPr="004C0B0A">
        <w:rPr>
          <w:rFonts w:ascii="Times New Roman" w:hAnsi="Times New Roman" w:cs="Times New Roman"/>
        </w:rPr>
        <w:t xml:space="preserve">.  No objections.  </w:t>
      </w:r>
    </w:p>
    <w:p w:rsidR="004C0B0A" w:rsidRPr="004C0B0A" w:rsidRDefault="004C0B0A" w:rsidP="004C0B0A">
      <w:pPr>
        <w:pStyle w:val="ListParagraph"/>
        <w:tabs>
          <w:tab w:val="left" w:pos="0"/>
        </w:tabs>
        <w:spacing w:after="150"/>
        <w:ind w:left="360"/>
        <w:rPr>
          <w:rFonts w:ascii="Times New Roman" w:hAnsi="Times New Roman" w:cs="Times New Roman"/>
        </w:rPr>
      </w:pPr>
    </w:p>
    <w:p w:rsidR="001B1351" w:rsidRPr="00D0552B" w:rsidRDefault="001B1351" w:rsidP="004C0B0A">
      <w:pPr>
        <w:pStyle w:val="ListParagraph"/>
        <w:numPr>
          <w:ilvl w:val="0"/>
          <w:numId w:val="31"/>
        </w:numPr>
        <w:ind w:left="360"/>
        <w:rPr>
          <w:rFonts w:ascii="Times New Roman" w:hAnsi="Times New Roman" w:cs="Times New Roman"/>
          <w:b/>
        </w:rPr>
      </w:pPr>
      <w:r w:rsidRPr="00D0552B">
        <w:rPr>
          <w:rFonts w:ascii="Times New Roman" w:hAnsi="Times New Roman" w:cs="Times New Roman"/>
          <w:b/>
        </w:rPr>
        <w:t>Approval of Minutes:  September 29</w:t>
      </w:r>
      <w:r w:rsidRPr="00D0552B">
        <w:rPr>
          <w:rFonts w:ascii="Times New Roman" w:hAnsi="Times New Roman" w:cs="Times New Roman"/>
          <w:b/>
          <w:vertAlign w:val="superscript"/>
        </w:rPr>
        <w:t>th</w:t>
      </w:r>
      <w:r w:rsidRPr="00D0552B">
        <w:rPr>
          <w:rFonts w:ascii="Times New Roman" w:hAnsi="Times New Roman" w:cs="Times New Roman"/>
          <w:b/>
        </w:rPr>
        <w:t xml:space="preserve"> 2015, 7:00pm</w:t>
      </w:r>
    </w:p>
    <w:p w:rsidR="005C4E3B" w:rsidRDefault="005C4E3B" w:rsidP="005C4E3B">
      <w:pPr>
        <w:pStyle w:val="ListParagraph"/>
        <w:ind w:left="360"/>
        <w:rPr>
          <w:rFonts w:ascii="Times New Roman" w:hAnsi="Times New Roman" w:cs="Times New Roman"/>
        </w:rPr>
      </w:pPr>
      <w:r w:rsidRPr="001B1351">
        <w:rPr>
          <w:rFonts w:ascii="Times New Roman" w:hAnsi="Times New Roman" w:cs="Times New Roman"/>
        </w:rPr>
        <w:t xml:space="preserve">Chairman Zemba </w:t>
      </w:r>
      <w:r>
        <w:rPr>
          <w:rFonts w:ascii="Times New Roman" w:hAnsi="Times New Roman" w:cs="Times New Roman"/>
        </w:rPr>
        <w:t>noted that the minutes were submitted per FOR requirements to the town clerk and WPCA members, however, there was an error when posted to the website, that has since been corrected.</w:t>
      </w:r>
    </w:p>
    <w:p w:rsidR="00677016" w:rsidRDefault="00677016" w:rsidP="005C4E3B">
      <w:pPr>
        <w:pStyle w:val="ListParagraph"/>
        <w:ind w:left="360"/>
        <w:rPr>
          <w:rFonts w:ascii="Times New Roman" w:hAnsi="Times New Roman" w:cs="Times New Roman"/>
        </w:rPr>
      </w:pPr>
    </w:p>
    <w:p w:rsidR="001278A4" w:rsidRDefault="001278A4" w:rsidP="005C4E3B">
      <w:pPr>
        <w:pStyle w:val="ListParagraph"/>
        <w:ind w:left="360"/>
        <w:rPr>
          <w:rFonts w:ascii="Times New Roman" w:hAnsi="Times New Roman" w:cs="Times New Roman"/>
        </w:rPr>
      </w:pPr>
      <w:r>
        <w:rPr>
          <w:rFonts w:ascii="Times New Roman" w:hAnsi="Times New Roman" w:cs="Times New Roman"/>
        </w:rPr>
        <w:t>Chairman Zemba requested the following corrections to the minutes of September 29</w:t>
      </w:r>
      <w:r w:rsidRPr="001278A4">
        <w:rPr>
          <w:rFonts w:ascii="Times New Roman" w:hAnsi="Times New Roman" w:cs="Times New Roman"/>
          <w:vertAlign w:val="superscript"/>
        </w:rPr>
        <w:t>th</w:t>
      </w:r>
      <w:r>
        <w:rPr>
          <w:rFonts w:ascii="Times New Roman" w:hAnsi="Times New Roman" w:cs="Times New Roman"/>
        </w:rPr>
        <w:t xml:space="preserve">, 2015 </w:t>
      </w:r>
    </w:p>
    <w:p w:rsidR="00C808AC" w:rsidRDefault="00C808AC" w:rsidP="005C4E3B">
      <w:pPr>
        <w:pStyle w:val="ListParagraph"/>
        <w:ind w:left="360"/>
        <w:rPr>
          <w:rFonts w:ascii="Times New Roman" w:hAnsi="Times New Roman" w:cs="Times New Roman"/>
        </w:rPr>
      </w:pPr>
    </w:p>
    <w:p w:rsidR="00677016" w:rsidRPr="001278A4" w:rsidRDefault="001278A4" w:rsidP="005C4E3B">
      <w:pPr>
        <w:pStyle w:val="ListParagraph"/>
        <w:ind w:left="360"/>
        <w:rPr>
          <w:rFonts w:ascii="Times New Roman" w:hAnsi="Times New Roman" w:cs="Times New Roman"/>
        </w:rPr>
      </w:pPr>
      <w:r w:rsidRPr="001278A4">
        <w:rPr>
          <w:rFonts w:ascii="Times New Roman" w:hAnsi="Times New Roman" w:cs="Times New Roman"/>
          <w:b/>
          <w:i/>
        </w:rPr>
        <w:t>Old Business</w:t>
      </w:r>
      <w:r>
        <w:rPr>
          <w:rFonts w:ascii="Times New Roman" w:hAnsi="Times New Roman" w:cs="Times New Roman"/>
          <w:b/>
          <w:i/>
        </w:rPr>
        <w:t>:</w:t>
      </w:r>
      <w:r w:rsidRPr="001278A4">
        <w:t xml:space="preserve"> </w:t>
      </w:r>
      <w:r w:rsidRPr="001278A4">
        <w:rPr>
          <w:rFonts w:ascii="Times New Roman" w:hAnsi="Times New Roman" w:cs="Times New Roman"/>
        </w:rPr>
        <w:t>The minutes read, “</w:t>
      </w:r>
      <w:r w:rsidRPr="001278A4">
        <w:rPr>
          <w:rFonts w:ascii="Times New Roman" w:hAnsi="Times New Roman" w:cs="Times New Roman"/>
          <w:i/>
        </w:rPr>
        <w:t>The actual charges on the invoices were never known about to either budget.”</w:t>
      </w:r>
      <w:r>
        <w:rPr>
          <w:rFonts w:ascii="Times New Roman" w:hAnsi="Times New Roman" w:cs="Times New Roman"/>
        </w:rPr>
        <w:t xml:space="preserve"> He stated that it should read, “</w:t>
      </w:r>
      <w:r w:rsidR="00C808AC" w:rsidRPr="001278A4">
        <w:rPr>
          <w:rFonts w:ascii="Times New Roman" w:hAnsi="Times New Roman" w:cs="Times New Roman"/>
          <w:i/>
        </w:rPr>
        <w:t xml:space="preserve">The actual charges on the invoices were </w:t>
      </w:r>
      <w:r w:rsidR="00C808AC">
        <w:rPr>
          <w:rFonts w:ascii="Times New Roman" w:hAnsi="Times New Roman" w:cs="Times New Roman"/>
          <w:i/>
        </w:rPr>
        <w:t xml:space="preserve">not known </w:t>
      </w:r>
      <w:r w:rsidR="00C808AC" w:rsidRPr="001278A4">
        <w:rPr>
          <w:rFonts w:ascii="Times New Roman" w:hAnsi="Times New Roman" w:cs="Times New Roman"/>
          <w:i/>
        </w:rPr>
        <w:t xml:space="preserve">about to </w:t>
      </w:r>
      <w:r w:rsidR="00C808AC">
        <w:rPr>
          <w:rFonts w:ascii="Times New Roman" w:hAnsi="Times New Roman" w:cs="Times New Roman"/>
          <w:i/>
        </w:rPr>
        <w:t xml:space="preserve">put into </w:t>
      </w:r>
      <w:r w:rsidR="00C808AC" w:rsidRPr="001278A4">
        <w:rPr>
          <w:rFonts w:ascii="Times New Roman" w:hAnsi="Times New Roman" w:cs="Times New Roman"/>
          <w:i/>
        </w:rPr>
        <w:t>either budget.”</w:t>
      </w:r>
    </w:p>
    <w:p w:rsidR="005C4E3B" w:rsidRDefault="005C4E3B" w:rsidP="005C4E3B">
      <w:pPr>
        <w:pStyle w:val="ListParagraph"/>
        <w:ind w:left="360"/>
        <w:rPr>
          <w:rFonts w:ascii="Times New Roman" w:hAnsi="Times New Roman" w:cs="Times New Roman"/>
        </w:rPr>
      </w:pPr>
    </w:p>
    <w:p w:rsidR="00C808AC" w:rsidRPr="001278A4" w:rsidRDefault="00C808AC" w:rsidP="00C808AC">
      <w:pPr>
        <w:pStyle w:val="ListParagraph"/>
        <w:ind w:left="360"/>
        <w:rPr>
          <w:rFonts w:ascii="Times New Roman" w:hAnsi="Times New Roman" w:cs="Times New Roman"/>
        </w:rPr>
      </w:pPr>
      <w:r w:rsidRPr="001278A4">
        <w:rPr>
          <w:rFonts w:ascii="Times New Roman" w:hAnsi="Times New Roman" w:cs="Times New Roman"/>
          <w:b/>
          <w:i/>
        </w:rPr>
        <w:t>Old Business</w:t>
      </w:r>
      <w:r>
        <w:rPr>
          <w:rFonts w:ascii="Times New Roman" w:hAnsi="Times New Roman" w:cs="Times New Roman"/>
          <w:b/>
          <w:i/>
        </w:rPr>
        <w:t>:</w:t>
      </w:r>
      <w:r w:rsidRPr="001278A4">
        <w:t xml:space="preserve"> </w:t>
      </w:r>
      <w:r w:rsidRPr="001278A4">
        <w:rPr>
          <w:rFonts w:ascii="Times New Roman" w:hAnsi="Times New Roman" w:cs="Times New Roman"/>
        </w:rPr>
        <w:t xml:space="preserve">The minutes read, </w:t>
      </w:r>
      <w:r w:rsidRPr="00C808AC">
        <w:rPr>
          <w:rFonts w:ascii="Times New Roman" w:hAnsi="Times New Roman" w:cs="Times New Roman"/>
          <w:i/>
        </w:rPr>
        <w:t>“Chairman Zemba stated that the charges were incurred, and the best solution is to let the 1</w:t>
      </w:r>
      <w:r w:rsidRPr="00C808AC">
        <w:rPr>
          <w:rFonts w:ascii="Times New Roman" w:hAnsi="Times New Roman" w:cs="Times New Roman"/>
          <w:i/>
          <w:vertAlign w:val="superscript"/>
        </w:rPr>
        <w:t>st</w:t>
      </w:r>
      <w:r w:rsidRPr="00C808AC">
        <w:rPr>
          <w:rFonts w:ascii="Times New Roman" w:hAnsi="Times New Roman" w:cs="Times New Roman"/>
          <w:i/>
        </w:rPr>
        <w:t xml:space="preserve"> Selectwoman coordinate the WPCA, what is going to happen going forwar</w:t>
      </w:r>
      <w:r>
        <w:rPr>
          <w:rFonts w:ascii="Times New Roman" w:hAnsi="Times New Roman" w:cs="Times New Roman"/>
          <w:i/>
        </w:rPr>
        <w:t>d, and to help us manage this.</w:t>
      </w:r>
      <w:r w:rsidRPr="00C808AC">
        <w:rPr>
          <w:rFonts w:ascii="Times New Roman" w:hAnsi="Times New Roman" w:cs="Times New Roman"/>
          <w:i/>
        </w:rPr>
        <w:t>”</w:t>
      </w:r>
      <w:r>
        <w:rPr>
          <w:rFonts w:ascii="Times New Roman" w:hAnsi="Times New Roman" w:cs="Times New Roman"/>
        </w:rPr>
        <w:t xml:space="preserve"> He stated that it should read, “</w:t>
      </w:r>
      <w:r w:rsidRPr="00C808AC">
        <w:rPr>
          <w:rFonts w:ascii="Times New Roman" w:hAnsi="Times New Roman" w:cs="Times New Roman"/>
          <w:i/>
        </w:rPr>
        <w:t xml:space="preserve">Chairman Zemba stated that the charges were incurred, and the best solution is </w:t>
      </w:r>
      <w:r>
        <w:rPr>
          <w:rFonts w:ascii="Times New Roman" w:hAnsi="Times New Roman" w:cs="Times New Roman"/>
          <w:i/>
        </w:rPr>
        <w:t>for the</w:t>
      </w:r>
      <w:r w:rsidRPr="00C808AC">
        <w:rPr>
          <w:rFonts w:ascii="Times New Roman" w:hAnsi="Times New Roman" w:cs="Times New Roman"/>
          <w:i/>
        </w:rPr>
        <w:t xml:space="preserve"> 1</w:t>
      </w:r>
      <w:r w:rsidRPr="00C808AC">
        <w:rPr>
          <w:rFonts w:ascii="Times New Roman" w:hAnsi="Times New Roman" w:cs="Times New Roman"/>
          <w:i/>
          <w:vertAlign w:val="superscript"/>
        </w:rPr>
        <w:t>st</w:t>
      </w:r>
      <w:r w:rsidRPr="00C808AC">
        <w:rPr>
          <w:rFonts w:ascii="Times New Roman" w:hAnsi="Times New Roman" w:cs="Times New Roman"/>
          <w:i/>
        </w:rPr>
        <w:t xml:space="preserve"> Selectwoman </w:t>
      </w:r>
      <w:r>
        <w:rPr>
          <w:rFonts w:ascii="Times New Roman" w:hAnsi="Times New Roman" w:cs="Times New Roman"/>
          <w:i/>
        </w:rPr>
        <w:t xml:space="preserve">to </w:t>
      </w:r>
      <w:r w:rsidRPr="00C808AC">
        <w:rPr>
          <w:rFonts w:ascii="Times New Roman" w:hAnsi="Times New Roman" w:cs="Times New Roman"/>
          <w:i/>
        </w:rPr>
        <w:t>coordinate</w:t>
      </w:r>
      <w:r>
        <w:rPr>
          <w:rFonts w:ascii="Times New Roman" w:hAnsi="Times New Roman" w:cs="Times New Roman"/>
          <w:i/>
        </w:rPr>
        <w:t xml:space="preserve"> with</w:t>
      </w:r>
      <w:r w:rsidRPr="00C808AC">
        <w:rPr>
          <w:rFonts w:ascii="Times New Roman" w:hAnsi="Times New Roman" w:cs="Times New Roman"/>
          <w:i/>
        </w:rPr>
        <w:t xml:space="preserve"> the WPCA, </w:t>
      </w:r>
      <w:r>
        <w:rPr>
          <w:rFonts w:ascii="Times New Roman" w:hAnsi="Times New Roman" w:cs="Times New Roman"/>
          <w:i/>
        </w:rPr>
        <w:t xml:space="preserve">to determine </w:t>
      </w:r>
      <w:r w:rsidRPr="00C808AC">
        <w:rPr>
          <w:rFonts w:ascii="Times New Roman" w:hAnsi="Times New Roman" w:cs="Times New Roman"/>
          <w:i/>
        </w:rPr>
        <w:t>what is going to happen going forwar</w:t>
      </w:r>
      <w:r>
        <w:rPr>
          <w:rFonts w:ascii="Times New Roman" w:hAnsi="Times New Roman" w:cs="Times New Roman"/>
          <w:i/>
        </w:rPr>
        <w:t>d, and help us manage this.</w:t>
      </w:r>
      <w:r w:rsidRPr="001278A4">
        <w:rPr>
          <w:rFonts w:ascii="Times New Roman" w:hAnsi="Times New Roman" w:cs="Times New Roman"/>
          <w:i/>
        </w:rPr>
        <w:t>”</w:t>
      </w:r>
    </w:p>
    <w:p w:rsidR="00C808AC" w:rsidRDefault="00C808AC" w:rsidP="005C4E3B">
      <w:pPr>
        <w:pStyle w:val="ListParagraph"/>
        <w:ind w:left="360"/>
        <w:rPr>
          <w:rFonts w:ascii="Times New Roman" w:hAnsi="Times New Roman" w:cs="Times New Roman"/>
        </w:rPr>
      </w:pPr>
    </w:p>
    <w:p w:rsidR="00293200" w:rsidRPr="001B1351" w:rsidRDefault="00E5683B" w:rsidP="00E5683B">
      <w:pPr>
        <w:pStyle w:val="ListParagraph"/>
        <w:ind w:left="360"/>
        <w:rPr>
          <w:rFonts w:ascii="Times New Roman" w:hAnsi="Times New Roman" w:cs="Times New Roman"/>
        </w:rPr>
      </w:pPr>
      <w:r>
        <w:rPr>
          <w:rFonts w:ascii="Times New Roman" w:hAnsi="Times New Roman" w:cs="Times New Roman"/>
        </w:rPr>
        <w:t xml:space="preserve">A motion was made by </w:t>
      </w:r>
      <w:r w:rsidRPr="001B1351">
        <w:rPr>
          <w:rFonts w:ascii="Times New Roman" w:hAnsi="Times New Roman" w:cs="Times New Roman"/>
          <w:lang w:val="en"/>
        </w:rPr>
        <w:t>Joseph Carpentino</w:t>
      </w:r>
      <w:r>
        <w:rPr>
          <w:rFonts w:ascii="Times New Roman" w:hAnsi="Times New Roman" w:cs="Times New Roman"/>
          <w:lang w:val="en"/>
        </w:rPr>
        <w:t xml:space="preserve">, seconded by </w:t>
      </w:r>
      <w:r w:rsidRPr="001B1351">
        <w:rPr>
          <w:rFonts w:ascii="Times New Roman" w:hAnsi="Times New Roman" w:cs="Times New Roman"/>
        </w:rPr>
        <w:t>Ernest Lorda</w:t>
      </w:r>
      <w:r>
        <w:rPr>
          <w:rFonts w:ascii="Times New Roman" w:hAnsi="Times New Roman" w:cs="Times New Roman"/>
        </w:rPr>
        <w:t xml:space="preserve"> to approve the minutes as amended.  Motion passed unanimously.  </w:t>
      </w:r>
    </w:p>
    <w:p w:rsidR="001B1351" w:rsidRPr="001B1351" w:rsidRDefault="001B1351" w:rsidP="004C0B0A">
      <w:pPr>
        <w:pStyle w:val="ListParagraph"/>
        <w:ind w:left="360" w:hanging="360"/>
        <w:rPr>
          <w:rFonts w:ascii="Times New Roman" w:hAnsi="Times New Roman" w:cs="Times New Roman"/>
        </w:rPr>
      </w:pPr>
    </w:p>
    <w:p w:rsidR="006A60D5" w:rsidRDefault="00E5683B" w:rsidP="004C0B0A">
      <w:pPr>
        <w:pStyle w:val="ListParagraph"/>
        <w:numPr>
          <w:ilvl w:val="0"/>
          <w:numId w:val="31"/>
        </w:numPr>
        <w:ind w:left="360"/>
        <w:rPr>
          <w:rFonts w:ascii="Times New Roman" w:hAnsi="Times New Roman" w:cs="Times New Roman"/>
          <w:b/>
        </w:rPr>
      </w:pPr>
      <w:r w:rsidRPr="00D0552B">
        <w:rPr>
          <w:rFonts w:ascii="Times New Roman" w:hAnsi="Times New Roman" w:cs="Times New Roman"/>
          <w:b/>
        </w:rPr>
        <w:t>Chairman’s Report</w:t>
      </w:r>
    </w:p>
    <w:p w:rsidR="00D0552B" w:rsidRDefault="00A66477" w:rsidP="00D0552B">
      <w:pPr>
        <w:pStyle w:val="ListParagraph"/>
        <w:ind w:left="360"/>
        <w:rPr>
          <w:rFonts w:ascii="Times New Roman" w:hAnsi="Times New Roman" w:cs="Times New Roman"/>
        </w:rPr>
      </w:pPr>
      <w:r w:rsidRPr="00D0552B">
        <w:rPr>
          <w:rFonts w:ascii="Times New Roman" w:hAnsi="Times New Roman" w:cs="Times New Roman"/>
        </w:rPr>
        <w:t xml:space="preserve">Chairman Zemba </w:t>
      </w:r>
      <w:r w:rsidR="00F509C1">
        <w:rPr>
          <w:rFonts w:ascii="Times New Roman" w:hAnsi="Times New Roman" w:cs="Times New Roman"/>
        </w:rPr>
        <w:t>noted that First Selectwoman Bonnie Reemsnyder was unable to attend the meeting, due to the birth of her grandchild, so there will not be item #5 on the agenda, “Update on Status of Project and Events – First Selectwoman.”</w:t>
      </w:r>
    </w:p>
    <w:p w:rsidR="00F509C1" w:rsidRDefault="00F509C1" w:rsidP="00D0552B">
      <w:pPr>
        <w:pStyle w:val="ListParagraph"/>
        <w:ind w:left="360"/>
        <w:rPr>
          <w:rFonts w:ascii="Times New Roman" w:hAnsi="Times New Roman" w:cs="Times New Roman"/>
        </w:rPr>
      </w:pPr>
    </w:p>
    <w:p w:rsidR="00F509C1" w:rsidRDefault="00F509C1" w:rsidP="00D0552B">
      <w:pPr>
        <w:pStyle w:val="ListParagraph"/>
        <w:ind w:left="360"/>
        <w:rPr>
          <w:rFonts w:ascii="Times New Roman" w:hAnsi="Times New Roman" w:cs="Times New Roman"/>
        </w:rPr>
      </w:pPr>
      <w:r>
        <w:rPr>
          <w:rFonts w:ascii="Times New Roman" w:hAnsi="Times New Roman" w:cs="Times New Roman"/>
        </w:rPr>
        <w:t xml:space="preserve">Chairman Zemba discussed </w:t>
      </w:r>
      <w:r w:rsidR="00B75405">
        <w:rPr>
          <w:rFonts w:ascii="Times New Roman" w:hAnsi="Times New Roman" w:cs="Times New Roman"/>
        </w:rPr>
        <w:t xml:space="preserve">the current </w:t>
      </w:r>
      <w:r>
        <w:rPr>
          <w:rFonts w:ascii="Times New Roman" w:hAnsi="Times New Roman" w:cs="Times New Roman"/>
        </w:rPr>
        <w:t xml:space="preserve">budget </w:t>
      </w:r>
      <w:r w:rsidR="00B75405">
        <w:rPr>
          <w:rFonts w:ascii="Times New Roman" w:hAnsi="Times New Roman" w:cs="Times New Roman"/>
        </w:rPr>
        <w:t xml:space="preserve">which was emailed to the WPCA members.  There was an entry for the WPCA clerk, an entry for legal council that was paid to Andrew Lord, a pending </w:t>
      </w:r>
      <w:r w:rsidR="00B75405">
        <w:rPr>
          <w:rFonts w:ascii="Times New Roman" w:hAnsi="Times New Roman" w:cs="Times New Roman"/>
        </w:rPr>
        <w:lastRenderedPageBreak/>
        <w:t>invoice for November for David Prickett, and probably additional expenses from the attorney.   Actual expenses as of now are $</w:t>
      </w:r>
      <w:r>
        <w:rPr>
          <w:rFonts w:ascii="Times New Roman" w:hAnsi="Times New Roman" w:cs="Times New Roman"/>
        </w:rPr>
        <w:t>7,271</w:t>
      </w:r>
      <w:r w:rsidR="00B75405">
        <w:rPr>
          <w:rFonts w:ascii="Times New Roman" w:hAnsi="Times New Roman" w:cs="Times New Roman"/>
        </w:rPr>
        <w:t>, remaining year remaining</w:t>
      </w:r>
      <w:r>
        <w:rPr>
          <w:rFonts w:ascii="Times New Roman" w:hAnsi="Times New Roman" w:cs="Times New Roman"/>
        </w:rPr>
        <w:t xml:space="preserve"> $82,029.  No financial report to be made.</w:t>
      </w:r>
    </w:p>
    <w:p w:rsidR="00B75405" w:rsidRDefault="00B75405" w:rsidP="00D0552B">
      <w:pPr>
        <w:pStyle w:val="ListParagraph"/>
        <w:ind w:left="360"/>
        <w:rPr>
          <w:rFonts w:ascii="Times New Roman" w:hAnsi="Times New Roman" w:cs="Times New Roman"/>
        </w:rPr>
      </w:pPr>
    </w:p>
    <w:p w:rsidR="00B75405" w:rsidRDefault="00B75405" w:rsidP="00D0552B">
      <w:pPr>
        <w:pStyle w:val="ListParagraph"/>
        <w:ind w:left="360"/>
        <w:rPr>
          <w:rFonts w:ascii="Times New Roman" w:hAnsi="Times New Roman" w:cs="Times New Roman"/>
        </w:rPr>
      </w:pPr>
      <w:r w:rsidRPr="00D0552B">
        <w:rPr>
          <w:rFonts w:ascii="Times New Roman" w:hAnsi="Times New Roman" w:cs="Times New Roman"/>
        </w:rPr>
        <w:t>Chairman Zemba</w:t>
      </w:r>
      <w:r>
        <w:rPr>
          <w:rFonts w:ascii="Times New Roman" w:hAnsi="Times New Roman" w:cs="Times New Roman"/>
        </w:rPr>
        <w:t xml:space="preserve"> referenced the flowchart for the Wastewater Management Process that was handed out last meeting, and stated that it would be good to keep, and David Prickett will update as time goes on.</w:t>
      </w:r>
    </w:p>
    <w:p w:rsidR="00B75405" w:rsidRDefault="00B75405" w:rsidP="00D0552B">
      <w:pPr>
        <w:pStyle w:val="ListParagraph"/>
        <w:ind w:left="360"/>
        <w:rPr>
          <w:rFonts w:ascii="Times New Roman" w:hAnsi="Times New Roman" w:cs="Times New Roman"/>
        </w:rPr>
      </w:pPr>
    </w:p>
    <w:p w:rsidR="00DC513D" w:rsidRDefault="00B75405" w:rsidP="00DC513D">
      <w:pPr>
        <w:pStyle w:val="ListParagraph"/>
        <w:ind w:left="360"/>
        <w:rPr>
          <w:rFonts w:ascii="Times New Roman" w:hAnsi="Times New Roman" w:cs="Times New Roman"/>
        </w:rPr>
      </w:pPr>
      <w:r>
        <w:rPr>
          <w:rFonts w:ascii="Times New Roman" w:hAnsi="Times New Roman" w:cs="Times New Roman"/>
        </w:rPr>
        <w:t>Member Frank Chan asked for a copy to be put on the website</w:t>
      </w:r>
      <w:r w:rsidR="00CC6D86">
        <w:rPr>
          <w:rFonts w:ascii="Times New Roman" w:hAnsi="Times New Roman" w:cs="Times New Roman"/>
        </w:rPr>
        <w:t>.</w:t>
      </w:r>
    </w:p>
    <w:p w:rsidR="00CC6D86" w:rsidRPr="00DC513D" w:rsidRDefault="00CC6D86" w:rsidP="00DC513D">
      <w:pPr>
        <w:pStyle w:val="ListParagraph"/>
        <w:numPr>
          <w:ilvl w:val="0"/>
          <w:numId w:val="34"/>
        </w:numPr>
        <w:rPr>
          <w:rFonts w:ascii="Times New Roman" w:hAnsi="Times New Roman" w:cs="Times New Roman"/>
        </w:rPr>
      </w:pPr>
      <w:r w:rsidRPr="00DC513D">
        <w:rPr>
          <w:rFonts w:ascii="Times New Roman" w:hAnsi="Times New Roman" w:cs="Times New Roman"/>
        </w:rPr>
        <w:t>Chairman Zemba replied that he will make sure that it is.</w:t>
      </w:r>
    </w:p>
    <w:p w:rsidR="00CC6D86" w:rsidRDefault="00CC6D86" w:rsidP="00D0552B">
      <w:pPr>
        <w:pStyle w:val="ListParagraph"/>
        <w:ind w:left="360"/>
        <w:rPr>
          <w:rFonts w:ascii="Times New Roman" w:hAnsi="Times New Roman" w:cs="Times New Roman"/>
        </w:rPr>
      </w:pPr>
    </w:p>
    <w:p w:rsidR="00264EB1" w:rsidRDefault="00CC6D86" w:rsidP="00D0552B">
      <w:pPr>
        <w:pStyle w:val="ListParagraph"/>
        <w:ind w:left="360"/>
        <w:rPr>
          <w:rFonts w:ascii="Times New Roman" w:hAnsi="Times New Roman" w:cs="Times New Roman"/>
        </w:rPr>
      </w:pPr>
      <w:r>
        <w:rPr>
          <w:rFonts w:ascii="Times New Roman" w:hAnsi="Times New Roman" w:cs="Times New Roman"/>
        </w:rPr>
        <w:t>Chairman Zemba stated that over the weekend, he pulled minutes going back as far as December 2013.</w:t>
      </w:r>
      <w:r w:rsidR="00D45A03">
        <w:rPr>
          <w:rFonts w:ascii="Times New Roman" w:hAnsi="Times New Roman" w:cs="Times New Roman"/>
        </w:rPr>
        <w:t xml:space="preserve">  He referenced </w:t>
      </w:r>
      <w:r w:rsidR="00A55F92">
        <w:rPr>
          <w:rFonts w:ascii="Times New Roman" w:hAnsi="Times New Roman" w:cs="Times New Roman"/>
        </w:rPr>
        <w:t xml:space="preserve">a </w:t>
      </w:r>
      <w:r w:rsidR="00D45A03">
        <w:rPr>
          <w:rFonts w:ascii="Times New Roman" w:hAnsi="Times New Roman" w:cs="Times New Roman"/>
        </w:rPr>
        <w:t xml:space="preserve">comment made by member Douglas Wilkinson from last meeting, stating that the WPCA never asked how expensive it would be, and a comment from </w:t>
      </w:r>
      <w:r w:rsidR="00A55F92">
        <w:rPr>
          <w:rFonts w:ascii="Times New Roman" w:hAnsi="Times New Roman" w:cs="Times New Roman"/>
        </w:rPr>
        <w:t>Andrea Lombard</w:t>
      </w:r>
      <w:r w:rsidR="00D45A03">
        <w:rPr>
          <w:rFonts w:ascii="Times New Roman" w:hAnsi="Times New Roman" w:cs="Times New Roman"/>
        </w:rPr>
        <w:t xml:space="preserve"> stating</w:t>
      </w:r>
      <w:r w:rsidR="00A55F92">
        <w:rPr>
          <w:rFonts w:ascii="Times New Roman" w:hAnsi="Times New Roman" w:cs="Times New Roman"/>
        </w:rPr>
        <w:t xml:space="preserve"> that we made a decision to hand out a budget document every meeting, and stick to that budget</w:t>
      </w:r>
      <w:r w:rsidR="00D45A03">
        <w:rPr>
          <w:rFonts w:ascii="Times New Roman" w:hAnsi="Times New Roman" w:cs="Times New Roman"/>
        </w:rPr>
        <w:t>.  Chairman Zemba</w:t>
      </w:r>
      <w:r w:rsidR="00A55F92">
        <w:rPr>
          <w:rFonts w:ascii="Times New Roman" w:hAnsi="Times New Roman" w:cs="Times New Roman"/>
        </w:rPr>
        <w:t xml:space="preserve"> stated that every expenditure </w:t>
      </w:r>
      <w:r w:rsidR="00264EB1">
        <w:rPr>
          <w:rFonts w:ascii="Times New Roman" w:hAnsi="Times New Roman" w:cs="Times New Roman"/>
        </w:rPr>
        <w:t xml:space="preserve">except for 2 types, have been discussed and passed.  </w:t>
      </w:r>
    </w:p>
    <w:p w:rsidR="00264EB1" w:rsidRDefault="00264EB1" w:rsidP="00D0552B">
      <w:pPr>
        <w:pStyle w:val="ListParagraph"/>
        <w:ind w:left="360"/>
        <w:rPr>
          <w:rFonts w:ascii="Times New Roman" w:hAnsi="Times New Roman" w:cs="Times New Roman"/>
        </w:rPr>
      </w:pPr>
    </w:p>
    <w:p w:rsidR="00CC6D86" w:rsidRPr="00264EB1" w:rsidRDefault="00264EB1" w:rsidP="00264EB1">
      <w:pPr>
        <w:pStyle w:val="ListParagraph"/>
        <w:numPr>
          <w:ilvl w:val="0"/>
          <w:numId w:val="32"/>
        </w:numPr>
        <w:rPr>
          <w:rFonts w:ascii="Times New Roman" w:hAnsi="Times New Roman" w:cs="Times New Roman"/>
        </w:rPr>
      </w:pPr>
      <w:r w:rsidRPr="00264EB1">
        <w:rPr>
          <w:rFonts w:ascii="Times New Roman" w:hAnsi="Times New Roman" w:cs="Times New Roman"/>
        </w:rPr>
        <w:t>The Wind River invoice being paid to Shoreline Sanitation, honoring the contract with the BOS, invoices were paid as submitted, WPCA was not voting on them, but Chairman Zemba was signing them.</w:t>
      </w:r>
    </w:p>
    <w:p w:rsidR="00264EB1" w:rsidRDefault="00264EB1" w:rsidP="00264EB1">
      <w:pPr>
        <w:pStyle w:val="ListParagraph"/>
        <w:numPr>
          <w:ilvl w:val="0"/>
          <w:numId w:val="32"/>
        </w:numPr>
        <w:rPr>
          <w:rFonts w:ascii="Times New Roman" w:hAnsi="Times New Roman" w:cs="Times New Roman"/>
        </w:rPr>
      </w:pPr>
      <w:r>
        <w:rPr>
          <w:rFonts w:ascii="Times New Roman" w:hAnsi="Times New Roman" w:cs="Times New Roman"/>
        </w:rPr>
        <w:t>Additional hours paid to Chris Seery that were authorized by the First Selectwoman, due to compliance to the State of CT.</w:t>
      </w:r>
    </w:p>
    <w:p w:rsidR="00264EB1" w:rsidRDefault="00264EB1" w:rsidP="00264EB1">
      <w:pPr>
        <w:ind w:left="360"/>
        <w:rPr>
          <w:rFonts w:ascii="Times New Roman" w:hAnsi="Times New Roman" w:cs="Times New Roman"/>
        </w:rPr>
      </w:pPr>
      <w:r>
        <w:rPr>
          <w:rFonts w:ascii="Times New Roman" w:hAnsi="Times New Roman" w:cs="Times New Roman"/>
        </w:rPr>
        <w:t>Chairman Zemba stated, outside of those, everything was voted on by the WPCA.</w:t>
      </w:r>
    </w:p>
    <w:p w:rsidR="00945B9C" w:rsidRDefault="00264EB1" w:rsidP="00264EB1">
      <w:pPr>
        <w:ind w:left="360"/>
        <w:rPr>
          <w:rFonts w:ascii="Times New Roman" w:hAnsi="Times New Roman" w:cs="Times New Roman"/>
        </w:rPr>
      </w:pPr>
      <w:r>
        <w:rPr>
          <w:rFonts w:ascii="Times New Roman" w:hAnsi="Times New Roman" w:cs="Times New Roman"/>
        </w:rPr>
        <w:t>Chairman Zemba spo</w:t>
      </w:r>
      <w:r w:rsidR="00D92538">
        <w:rPr>
          <w:rFonts w:ascii="Times New Roman" w:hAnsi="Times New Roman" w:cs="Times New Roman"/>
        </w:rPr>
        <w:t xml:space="preserve">ke on expense, he recapped, </w:t>
      </w:r>
      <w:r>
        <w:rPr>
          <w:rFonts w:ascii="Times New Roman" w:hAnsi="Times New Roman" w:cs="Times New Roman"/>
        </w:rPr>
        <w:t>the</w:t>
      </w:r>
      <w:r w:rsidR="00773521">
        <w:rPr>
          <w:rFonts w:ascii="Times New Roman" w:hAnsi="Times New Roman" w:cs="Times New Roman"/>
        </w:rPr>
        <w:t xml:space="preserve"> WPCA was moving forward with the local solution, until DEEP stated that they would require a lot more information, and the cost of the com</w:t>
      </w:r>
      <w:r w:rsidR="00D92538">
        <w:rPr>
          <w:rFonts w:ascii="Times New Roman" w:hAnsi="Times New Roman" w:cs="Times New Roman"/>
        </w:rPr>
        <w:t xml:space="preserve">pliance information would be </w:t>
      </w:r>
      <w:r w:rsidR="00773521">
        <w:rPr>
          <w:rFonts w:ascii="Times New Roman" w:hAnsi="Times New Roman" w:cs="Times New Roman"/>
        </w:rPr>
        <w:t xml:space="preserve">6 figures.  The DEEP and Woodard &amp; Curran, recommended the WPCA to consider a regional solution because it would be less costly, and </w:t>
      </w:r>
      <w:r w:rsidR="00D92538">
        <w:rPr>
          <w:rFonts w:ascii="Times New Roman" w:hAnsi="Times New Roman" w:cs="Times New Roman"/>
        </w:rPr>
        <w:t xml:space="preserve">more </w:t>
      </w:r>
      <w:r w:rsidR="00773521">
        <w:rPr>
          <w:rFonts w:ascii="Times New Roman" w:hAnsi="Times New Roman" w:cs="Times New Roman"/>
        </w:rPr>
        <w:t xml:space="preserve">expeditious.  Chairman Zemba </w:t>
      </w:r>
      <w:r w:rsidR="002B705C">
        <w:rPr>
          <w:rFonts w:ascii="Times New Roman" w:hAnsi="Times New Roman" w:cs="Times New Roman"/>
        </w:rPr>
        <w:t>stated that the WPCA did ask the engineers how expensive it would be, and the answer was that there was enough money in the budget.  After this</w:t>
      </w:r>
      <w:r w:rsidR="00D92538">
        <w:rPr>
          <w:rFonts w:ascii="Times New Roman" w:hAnsi="Times New Roman" w:cs="Times New Roman"/>
        </w:rPr>
        <w:t>,</w:t>
      </w:r>
      <w:r w:rsidR="002B705C">
        <w:rPr>
          <w:rFonts w:ascii="Times New Roman" w:hAnsi="Times New Roman" w:cs="Times New Roman"/>
        </w:rPr>
        <w:t xml:space="preserve"> DEEP asked for more and more compliance information</w:t>
      </w:r>
      <w:r w:rsidR="00D92538">
        <w:rPr>
          <w:rFonts w:ascii="Times New Roman" w:hAnsi="Times New Roman" w:cs="Times New Roman"/>
        </w:rPr>
        <w:t xml:space="preserve"> </w:t>
      </w:r>
      <w:r w:rsidR="002B705C">
        <w:rPr>
          <w:rFonts w:ascii="Times New Roman" w:hAnsi="Times New Roman" w:cs="Times New Roman"/>
        </w:rPr>
        <w:t xml:space="preserve">that was not in the original scope of work.  WPCA entered a new process, </w:t>
      </w:r>
      <w:r w:rsidR="00D92538">
        <w:rPr>
          <w:rFonts w:ascii="Times New Roman" w:hAnsi="Times New Roman" w:cs="Times New Roman"/>
        </w:rPr>
        <w:t>to complete the modified study</w:t>
      </w:r>
      <w:r w:rsidR="002B705C">
        <w:rPr>
          <w:rFonts w:ascii="Times New Roman" w:hAnsi="Times New Roman" w:cs="Times New Roman"/>
        </w:rPr>
        <w:t xml:space="preserve">.  WPCA with state suggestions, modified </w:t>
      </w:r>
      <w:r w:rsidR="00A65367">
        <w:rPr>
          <w:rFonts w:ascii="Times New Roman" w:hAnsi="Times New Roman" w:cs="Times New Roman"/>
        </w:rPr>
        <w:t xml:space="preserve">the </w:t>
      </w:r>
      <w:r w:rsidR="002B705C">
        <w:rPr>
          <w:rFonts w:ascii="Times New Roman" w:hAnsi="Times New Roman" w:cs="Times New Roman"/>
        </w:rPr>
        <w:t xml:space="preserve">plan again because it was too costly for White Sands.  </w:t>
      </w:r>
      <w:r w:rsidR="00513C56">
        <w:rPr>
          <w:rFonts w:ascii="Times New Roman" w:hAnsi="Times New Roman" w:cs="Times New Roman"/>
        </w:rPr>
        <w:t xml:space="preserve">WPCA asked again how costly </w:t>
      </w:r>
      <w:r w:rsidR="00D92538">
        <w:rPr>
          <w:rFonts w:ascii="Times New Roman" w:hAnsi="Times New Roman" w:cs="Times New Roman"/>
        </w:rPr>
        <w:t>the compliance</w:t>
      </w:r>
      <w:r w:rsidR="00513C56">
        <w:rPr>
          <w:rFonts w:ascii="Times New Roman" w:hAnsi="Times New Roman" w:cs="Times New Roman"/>
        </w:rPr>
        <w:t xml:space="preserve"> would be, and were told that they were </w:t>
      </w:r>
      <w:r w:rsidR="002B705C">
        <w:rPr>
          <w:rFonts w:ascii="Times New Roman" w:hAnsi="Times New Roman" w:cs="Times New Roman"/>
        </w:rPr>
        <w:t xml:space="preserve">under 1% cost of project, which is under the norm, and </w:t>
      </w:r>
      <w:r w:rsidR="00513C56">
        <w:rPr>
          <w:rFonts w:ascii="Times New Roman" w:hAnsi="Times New Roman" w:cs="Times New Roman"/>
        </w:rPr>
        <w:t xml:space="preserve">there was </w:t>
      </w:r>
      <w:r w:rsidR="002B705C">
        <w:rPr>
          <w:rFonts w:ascii="Times New Roman" w:hAnsi="Times New Roman" w:cs="Times New Roman"/>
        </w:rPr>
        <w:t xml:space="preserve">enough money in </w:t>
      </w:r>
      <w:r w:rsidR="00513C56">
        <w:rPr>
          <w:rFonts w:ascii="Times New Roman" w:hAnsi="Times New Roman" w:cs="Times New Roman"/>
        </w:rPr>
        <w:t xml:space="preserve">their </w:t>
      </w:r>
      <w:r w:rsidR="002B705C">
        <w:rPr>
          <w:rFonts w:ascii="Times New Roman" w:hAnsi="Times New Roman" w:cs="Times New Roman"/>
        </w:rPr>
        <w:t xml:space="preserve">budget to get to </w:t>
      </w:r>
      <w:r w:rsidR="00A65367">
        <w:rPr>
          <w:rFonts w:ascii="Times New Roman" w:hAnsi="Times New Roman" w:cs="Times New Roman"/>
        </w:rPr>
        <w:t xml:space="preserve">the </w:t>
      </w:r>
      <w:r w:rsidR="002B705C">
        <w:rPr>
          <w:rFonts w:ascii="Times New Roman" w:hAnsi="Times New Roman" w:cs="Times New Roman"/>
        </w:rPr>
        <w:t xml:space="preserve">final phase.  </w:t>
      </w:r>
      <w:r w:rsidR="00A65367">
        <w:rPr>
          <w:rFonts w:ascii="Times New Roman" w:hAnsi="Times New Roman" w:cs="Times New Roman"/>
        </w:rPr>
        <w:t xml:space="preserve">But, </w:t>
      </w:r>
      <w:r w:rsidR="002B705C">
        <w:rPr>
          <w:rFonts w:ascii="Times New Roman" w:hAnsi="Times New Roman" w:cs="Times New Roman"/>
        </w:rPr>
        <w:t xml:space="preserve">DEEP kept coming back for more &amp; more compliance.  </w:t>
      </w:r>
      <w:r w:rsidR="00D92538">
        <w:rPr>
          <w:rFonts w:ascii="Times New Roman" w:hAnsi="Times New Roman" w:cs="Times New Roman"/>
        </w:rPr>
        <w:t>Chairman Zemba c</w:t>
      </w:r>
      <w:r w:rsidR="0065613F">
        <w:rPr>
          <w:rFonts w:ascii="Times New Roman" w:hAnsi="Times New Roman" w:cs="Times New Roman"/>
        </w:rPr>
        <w:t xml:space="preserve">alled attorney </w:t>
      </w:r>
      <w:r w:rsidR="00D92538">
        <w:rPr>
          <w:rFonts w:ascii="Times New Roman" w:hAnsi="Times New Roman" w:cs="Times New Roman"/>
        </w:rPr>
        <w:t xml:space="preserve">Andrew Lord </w:t>
      </w:r>
      <w:r w:rsidR="0065613F">
        <w:rPr>
          <w:rFonts w:ascii="Times New Roman" w:hAnsi="Times New Roman" w:cs="Times New Roman"/>
        </w:rPr>
        <w:t xml:space="preserve">and </w:t>
      </w:r>
      <w:r w:rsidR="00D92538">
        <w:rPr>
          <w:rFonts w:ascii="Times New Roman" w:hAnsi="Times New Roman" w:cs="Times New Roman"/>
        </w:rPr>
        <w:t xml:space="preserve">engineer </w:t>
      </w:r>
      <w:r w:rsidR="0065613F">
        <w:rPr>
          <w:rFonts w:ascii="Times New Roman" w:hAnsi="Times New Roman" w:cs="Times New Roman"/>
        </w:rPr>
        <w:t>Dave Prickett</w:t>
      </w:r>
      <w:r w:rsidR="00D92538">
        <w:rPr>
          <w:rFonts w:ascii="Times New Roman" w:hAnsi="Times New Roman" w:cs="Times New Roman"/>
        </w:rPr>
        <w:t xml:space="preserve"> concerning all the extra time and money going into the compliance, and they decided to </w:t>
      </w:r>
      <w:r w:rsidR="0065613F">
        <w:rPr>
          <w:rFonts w:ascii="Times New Roman" w:hAnsi="Times New Roman" w:cs="Times New Roman"/>
        </w:rPr>
        <w:t xml:space="preserve">withdraw </w:t>
      </w:r>
      <w:r w:rsidR="00D92538">
        <w:rPr>
          <w:rFonts w:ascii="Times New Roman" w:hAnsi="Times New Roman" w:cs="Times New Roman"/>
        </w:rPr>
        <w:t xml:space="preserve">the </w:t>
      </w:r>
      <w:r w:rsidR="0065613F">
        <w:rPr>
          <w:rFonts w:ascii="Times New Roman" w:hAnsi="Times New Roman" w:cs="Times New Roman"/>
        </w:rPr>
        <w:t xml:space="preserve">plan, shut </w:t>
      </w:r>
      <w:r w:rsidR="00D92538">
        <w:rPr>
          <w:rFonts w:ascii="Times New Roman" w:hAnsi="Times New Roman" w:cs="Times New Roman"/>
        </w:rPr>
        <w:t xml:space="preserve">the </w:t>
      </w:r>
      <w:r w:rsidR="0065613F">
        <w:rPr>
          <w:rFonts w:ascii="Times New Roman" w:hAnsi="Times New Roman" w:cs="Times New Roman"/>
        </w:rPr>
        <w:t xml:space="preserve">checkbook, </w:t>
      </w:r>
      <w:r w:rsidR="00D92538">
        <w:rPr>
          <w:rFonts w:ascii="Times New Roman" w:hAnsi="Times New Roman" w:cs="Times New Roman"/>
        </w:rPr>
        <w:t xml:space="preserve">and request </w:t>
      </w:r>
      <w:r w:rsidR="00A65367">
        <w:rPr>
          <w:rFonts w:ascii="Times New Roman" w:hAnsi="Times New Roman" w:cs="Times New Roman"/>
        </w:rPr>
        <w:t>how much money has been spent</w:t>
      </w:r>
      <w:r w:rsidR="00D92538">
        <w:rPr>
          <w:rFonts w:ascii="Times New Roman" w:hAnsi="Times New Roman" w:cs="Times New Roman"/>
        </w:rPr>
        <w:t xml:space="preserve"> up to date</w:t>
      </w:r>
      <w:r w:rsidR="0065613F">
        <w:rPr>
          <w:rFonts w:ascii="Times New Roman" w:hAnsi="Times New Roman" w:cs="Times New Roman"/>
        </w:rPr>
        <w:t xml:space="preserve"> “just like an invoice”.  </w:t>
      </w:r>
      <w:r w:rsidR="00D92538">
        <w:rPr>
          <w:rFonts w:ascii="Times New Roman" w:hAnsi="Times New Roman" w:cs="Times New Roman"/>
        </w:rPr>
        <w:t xml:space="preserve">Woodard &amp; Curran submitted invoices totaling </w:t>
      </w:r>
      <w:r w:rsidR="0065613F">
        <w:rPr>
          <w:rFonts w:ascii="Times New Roman" w:hAnsi="Times New Roman" w:cs="Times New Roman"/>
        </w:rPr>
        <w:t>$108,000</w:t>
      </w:r>
      <w:r w:rsidR="00A65367">
        <w:rPr>
          <w:rFonts w:ascii="Times New Roman" w:hAnsi="Times New Roman" w:cs="Times New Roman"/>
        </w:rPr>
        <w:t>, for the purpose of itemizing the costs, not with the intention of being paid at that time</w:t>
      </w:r>
      <w:r w:rsidR="0065613F">
        <w:rPr>
          <w:rFonts w:ascii="Times New Roman" w:hAnsi="Times New Roman" w:cs="Times New Roman"/>
        </w:rPr>
        <w:t xml:space="preserve">.  </w:t>
      </w:r>
      <w:r w:rsidR="00A65367">
        <w:rPr>
          <w:rFonts w:ascii="Times New Roman" w:hAnsi="Times New Roman" w:cs="Times New Roman"/>
        </w:rPr>
        <w:t>Chairma</w:t>
      </w:r>
      <w:r w:rsidR="00DC513D">
        <w:rPr>
          <w:rFonts w:ascii="Times New Roman" w:hAnsi="Times New Roman" w:cs="Times New Roman"/>
        </w:rPr>
        <w:t>n Zemba stated,</w:t>
      </w:r>
      <w:r w:rsidR="00A65367">
        <w:rPr>
          <w:rFonts w:ascii="Times New Roman" w:hAnsi="Times New Roman" w:cs="Times New Roman"/>
        </w:rPr>
        <w:t xml:space="preserve"> the cost</w:t>
      </w:r>
      <w:r w:rsidR="0065613F">
        <w:rPr>
          <w:rFonts w:ascii="Times New Roman" w:hAnsi="Times New Roman" w:cs="Times New Roman"/>
        </w:rPr>
        <w:t xml:space="preserve"> belong</w:t>
      </w:r>
      <w:r w:rsidR="00A65367">
        <w:rPr>
          <w:rFonts w:ascii="Times New Roman" w:hAnsi="Times New Roman" w:cs="Times New Roman"/>
        </w:rPr>
        <w:t>s</w:t>
      </w:r>
      <w:r w:rsidR="0065613F">
        <w:rPr>
          <w:rFonts w:ascii="Times New Roman" w:hAnsi="Times New Roman" w:cs="Times New Roman"/>
        </w:rPr>
        <w:t xml:space="preserve"> to the project.  </w:t>
      </w:r>
      <w:r w:rsidR="00A65367">
        <w:rPr>
          <w:rFonts w:ascii="Times New Roman" w:hAnsi="Times New Roman" w:cs="Times New Roman"/>
        </w:rPr>
        <w:t xml:space="preserve">He stated that the </w:t>
      </w:r>
      <w:r w:rsidR="0065613F">
        <w:rPr>
          <w:rFonts w:ascii="Times New Roman" w:hAnsi="Times New Roman" w:cs="Times New Roman"/>
        </w:rPr>
        <w:t xml:space="preserve">WPCA is not over budget, hasn’t been over budget, </w:t>
      </w:r>
      <w:r w:rsidR="00A65367">
        <w:rPr>
          <w:rFonts w:ascii="Times New Roman" w:hAnsi="Times New Roman" w:cs="Times New Roman"/>
        </w:rPr>
        <w:t xml:space="preserve">and </w:t>
      </w:r>
      <w:r w:rsidR="0065613F">
        <w:rPr>
          <w:rFonts w:ascii="Times New Roman" w:hAnsi="Times New Roman" w:cs="Times New Roman"/>
        </w:rPr>
        <w:t>with what selectmen have ordered</w:t>
      </w:r>
      <w:r w:rsidR="00A65367">
        <w:rPr>
          <w:rFonts w:ascii="Times New Roman" w:hAnsi="Times New Roman" w:cs="Times New Roman"/>
        </w:rPr>
        <w:t>,</w:t>
      </w:r>
      <w:r w:rsidR="0065613F">
        <w:rPr>
          <w:rFonts w:ascii="Times New Roman" w:hAnsi="Times New Roman" w:cs="Times New Roman"/>
        </w:rPr>
        <w:t xml:space="preserve"> WPCA is under budget, with invoices from last fiscal year paid.  </w:t>
      </w:r>
    </w:p>
    <w:p w:rsidR="00264EB1" w:rsidRDefault="00DC513D" w:rsidP="00945B9C">
      <w:pPr>
        <w:ind w:left="360"/>
        <w:rPr>
          <w:rFonts w:ascii="Times New Roman" w:hAnsi="Times New Roman" w:cs="Times New Roman"/>
        </w:rPr>
      </w:pPr>
      <w:r>
        <w:rPr>
          <w:rFonts w:ascii="Times New Roman" w:hAnsi="Times New Roman" w:cs="Times New Roman"/>
        </w:rPr>
        <w:lastRenderedPageBreak/>
        <w:t>Chairman Zemba continued, b</w:t>
      </w:r>
      <w:r w:rsidR="00945B9C">
        <w:rPr>
          <w:rFonts w:ascii="Times New Roman" w:hAnsi="Times New Roman" w:cs="Times New Roman"/>
        </w:rPr>
        <w:t xml:space="preserve">ecause we had the money at the time, in the budget, we used that money to pay off one of the invoices totaling $23,007, in order to receive matching funds </w:t>
      </w:r>
      <w:r w:rsidR="005A3C15">
        <w:rPr>
          <w:rFonts w:ascii="Times New Roman" w:hAnsi="Times New Roman" w:cs="Times New Roman"/>
        </w:rPr>
        <w:t>for</w:t>
      </w:r>
      <w:r w:rsidR="00945B9C">
        <w:rPr>
          <w:rFonts w:ascii="Times New Roman" w:hAnsi="Times New Roman" w:cs="Times New Roman"/>
        </w:rPr>
        <w:t xml:space="preserve"> </w:t>
      </w:r>
      <w:r w:rsidR="005A3C15">
        <w:rPr>
          <w:rFonts w:ascii="Times New Roman" w:hAnsi="Times New Roman" w:cs="Times New Roman"/>
        </w:rPr>
        <w:t>a $12,654.27 credit.  He stated this credit</w:t>
      </w:r>
      <w:r w:rsidR="00945B9C">
        <w:rPr>
          <w:rFonts w:ascii="Times New Roman" w:hAnsi="Times New Roman" w:cs="Times New Roman"/>
        </w:rPr>
        <w:t xml:space="preserve"> should </w:t>
      </w:r>
      <w:r w:rsidR="005A3C15">
        <w:rPr>
          <w:rFonts w:ascii="Times New Roman" w:hAnsi="Times New Roman" w:cs="Times New Roman"/>
        </w:rPr>
        <w:t>go</w:t>
      </w:r>
      <w:r w:rsidR="00945B9C">
        <w:rPr>
          <w:rFonts w:ascii="Times New Roman" w:hAnsi="Times New Roman" w:cs="Times New Roman"/>
        </w:rPr>
        <w:t xml:space="preserve"> to the WP</w:t>
      </w:r>
      <w:r w:rsidR="005A3C15">
        <w:rPr>
          <w:rFonts w:ascii="Times New Roman" w:hAnsi="Times New Roman" w:cs="Times New Roman"/>
        </w:rPr>
        <w:t>CA budget for 2014/2015.</w:t>
      </w:r>
    </w:p>
    <w:p w:rsidR="00011764" w:rsidRDefault="005A3C15" w:rsidP="00945B9C">
      <w:pPr>
        <w:ind w:left="360"/>
        <w:rPr>
          <w:rFonts w:ascii="Times New Roman" w:hAnsi="Times New Roman" w:cs="Times New Roman"/>
        </w:rPr>
      </w:pPr>
      <w:r>
        <w:rPr>
          <w:rFonts w:ascii="Times New Roman" w:hAnsi="Times New Roman" w:cs="Times New Roman"/>
        </w:rPr>
        <w:t xml:space="preserve">Chairman Zemba stated that the WPCA has asked Andrew Lord to represent them with any inquiries from attorneys or legal councils.  The BOF passed a motion for 19,009 to do an investigation that has turned into a review, our only public statement based on the advice of our council, is that they have no authority to do that, and because they have no authority, we do not recognize it.   </w:t>
      </w:r>
    </w:p>
    <w:p w:rsidR="0065619E" w:rsidRDefault="00011764" w:rsidP="00264EB1">
      <w:pPr>
        <w:ind w:left="360"/>
        <w:rPr>
          <w:rFonts w:ascii="Times New Roman" w:hAnsi="Times New Roman" w:cs="Times New Roman"/>
        </w:rPr>
      </w:pPr>
      <w:r>
        <w:rPr>
          <w:rFonts w:ascii="Times New Roman" w:hAnsi="Times New Roman" w:cs="Times New Roman"/>
        </w:rPr>
        <w:t>David Prickett also recapped, the WPCA started off with a plan f</w:t>
      </w:r>
      <w:r w:rsidR="00D10F74">
        <w:rPr>
          <w:rFonts w:ascii="Times New Roman" w:hAnsi="Times New Roman" w:cs="Times New Roman"/>
        </w:rPr>
        <w:t>or a local solution.  It was determined that</w:t>
      </w:r>
      <w:r>
        <w:rPr>
          <w:rFonts w:ascii="Times New Roman" w:hAnsi="Times New Roman" w:cs="Times New Roman"/>
        </w:rPr>
        <w:t xml:space="preserve"> </w:t>
      </w:r>
      <w:r w:rsidR="00D10F74">
        <w:rPr>
          <w:rFonts w:ascii="Times New Roman" w:hAnsi="Times New Roman" w:cs="Times New Roman"/>
        </w:rPr>
        <w:t>the 1</w:t>
      </w:r>
      <w:r w:rsidR="00D10F74" w:rsidRPr="00D10F74">
        <w:rPr>
          <w:rFonts w:ascii="Times New Roman" w:hAnsi="Times New Roman" w:cs="Times New Roman"/>
          <w:vertAlign w:val="superscript"/>
        </w:rPr>
        <w:t>st</w:t>
      </w:r>
      <w:r w:rsidR="00D10F74">
        <w:rPr>
          <w:rFonts w:ascii="Times New Roman" w:hAnsi="Times New Roman" w:cs="Times New Roman"/>
        </w:rPr>
        <w:t xml:space="preserve"> site they </w:t>
      </w:r>
      <w:r w:rsidR="0065619E">
        <w:rPr>
          <w:rFonts w:ascii="Times New Roman" w:hAnsi="Times New Roman" w:cs="Times New Roman"/>
        </w:rPr>
        <w:t>tested</w:t>
      </w:r>
      <w:r w:rsidR="00D10F74">
        <w:rPr>
          <w:rFonts w:ascii="Times New Roman" w:hAnsi="Times New Roman" w:cs="Times New Roman"/>
        </w:rPr>
        <w:t xml:space="preserve"> wouldn’t work due to existing wells, </w:t>
      </w:r>
      <w:r w:rsidR="0065619E">
        <w:rPr>
          <w:rFonts w:ascii="Times New Roman" w:hAnsi="Times New Roman" w:cs="Times New Roman"/>
        </w:rPr>
        <w:t xml:space="preserve">and </w:t>
      </w:r>
      <w:r w:rsidR="00D10F74">
        <w:rPr>
          <w:rFonts w:ascii="Times New Roman" w:hAnsi="Times New Roman" w:cs="Times New Roman"/>
        </w:rPr>
        <w:t xml:space="preserve">to do more testing at other sites would have </w:t>
      </w:r>
      <w:r w:rsidR="0065619E">
        <w:rPr>
          <w:rFonts w:ascii="Times New Roman" w:hAnsi="Times New Roman" w:cs="Times New Roman"/>
        </w:rPr>
        <w:t xml:space="preserve">a </w:t>
      </w:r>
      <w:r w:rsidR="00D10F74">
        <w:rPr>
          <w:rFonts w:ascii="Times New Roman" w:hAnsi="Times New Roman" w:cs="Times New Roman"/>
        </w:rPr>
        <w:t>significant expense, and the timeline had no end in sight.  Because of the timeline, and uncertainty of local alternatives, the WPCA</w:t>
      </w:r>
      <w:r>
        <w:rPr>
          <w:rFonts w:ascii="Times New Roman" w:hAnsi="Times New Roman" w:cs="Times New Roman"/>
        </w:rPr>
        <w:t xml:space="preserve"> </w:t>
      </w:r>
      <w:r w:rsidR="00D10F74">
        <w:rPr>
          <w:rFonts w:ascii="Times New Roman" w:hAnsi="Times New Roman" w:cs="Times New Roman"/>
        </w:rPr>
        <w:t>voted</w:t>
      </w:r>
      <w:r>
        <w:rPr>
          <w:rFonts w:ascii="Times New Roman" w:hAnsi="Times New Roman" w:cs="Times New Roman"/>
        </w:rPr>
        <w:t xml:space="preserve"> to pursue the regional </w:t>
      </w:r>
      <w:r w:rsidR="00D10F74">
        <w:rPr>
          <w:rFonts w:ascii="Times New Roman" w:hAnsi="Times New Roman" w:cs="Times New Roman"/>
        </w:rPr>
        <w:t>alternative.  With working on the regional alternative, DEEP required a much deepe</w:t>
      </w:r>
      <w:r w:rsidR="0065619E">
        <w:rPr>
          <w:rFonts w:ascii="Times New Roman" w:hAnsi="Times New Roman" w:cs="Times New Roman"/>
        </w:rPr>
        <w:t>r dive into the needs analysis, including a lot by lot analysis.  He stated that it was around the holidays when they decided to stop and regroup, and that regrouping process took the majority of the 1</w:t>
      </w:r>
      <w:r w:rsidR="0065619E" w:rsidRPr="0065619E">
        <w:rPr>
          <w:rFonts w:ascii="Times New Roman" w:hAnsi="Times New Roman" w:cs="Times New Roman"/>
          <w:vertAlign w:val="superscript"/>
        </w:rPr>
        <w:t>st</w:t>
      </w:r>
      <w:r w:rsidR="0065619E">
        <w:rPr>
          <w:rFonts w:ascii="Times New Roman" w:hAnsi="Times New Roman" w:cs="Times New Roman"/>
        </w:rPr>
        <w:t xml:space="preserve"> half of 2015. </w:t>
      </w:r>
    </w:p>
    <w:p w:rsidR="00A65367" w:rsidRDefault="0065619E" w:rsidP="00237963">
      <w:pPr>
        <w:pStyle w:val="ListParagraph"/>
        <w:numPr>
          <w:ilvl w:val="0"/>
          <w:numId w:val="31"/>
        </w:numPr>
        <w:ind w:left="360" w:hanging="720"/>
        <w:rPr>
          <w:rFonts w:ascii="Times New Roman" w:hAnsi="Times New Roman" w:cs="Times New Roman"/>
          <w:b/>
        </w:rPr>
      </w:pPr>
      <w:r w:rsidRPr="00237963">
        <w:rPr>
          <w:rFonts w:ascii="Times New Roman" w:hAnsi="Times New Roman" w:cs="Times New Roman"/>
        </w:rPr>
        <w:t xml:space="preserve"> </w:t>
      </w:r>
      <w:r w:rsidR="00237963" w:rsidRPr="00237963">
        <w:rPr>
          <w:rFonts w:ascii="Times New Roman" w:hAnsi="Times New Roman" w:cs="Times New Roman"/>
          <w:b/>
        </w:rPr>
        <w:t>Correspondence</w:t>
      </w:r>
    </w:p>
    <w:p w:rsidR="00302625" w:rsidRDefault="00BA4CAE" w:rsidP="00237963">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Chairman Zemba entered a letter from Sandy </w:t>
      </w:r>
      <w:r w:rsidR="00C33F20">
        <w:rPr>
          <w:rFonts w:ascii="Times New Roman" w:hAnsi="Times New Roman" w:cs="Times New Roman"/>
        </w:rPr>
        <w:t>Garvin</w:t>
      </w:r>
      <w:r>
        <w:rPr>
          <w:rFonts w:ascii="Times New Roman" w:hAnsi="Times New Roman" w:cs="Times New Roman"/>
        </w:rPr>
        <w:t xml:space="preserve"> and Chairman Zemba’s response</w:t>
      </w:r>
      <w:r w:rsidR="00D815F8">
        <w:rPr>
          <w:rFonts w:ascii="Times New Roman" w:hAnsi="Times New Roman" w:cs="Times New Roman"/>
        </w:rPr>
        <w:t xml:space="preserve"> into the minutes</w:t>
      </w:r>
      <w:r>
        <w:rPr>
          <w:rFonts w:ascii="Times New Roman" w:hAnsi="Times New Roman" w:cs="Times New Roman"/>
        </w:rPr>
        <w:t>.</w:t>
      </w:r>
      <w:r w:rsidR="00D815F8">
        <w:rPr>
          <w:rFonts w:ascii="Times New Roman" w:hAnsi="Times New Roman" w:cs="Times New Roman"/>
        </w:rPr>
        <w:t xml:space="preserve"> (below)</w:t>
      </w:r>
    </w:p>
    <w:p w:rsidR="00C33F20" w:rsidRDefault="00C33F20" w:rsidP="00237963">
      <w:pPr>
        <w:tabs>
          <w:tab w:val="left" w:pos="810"/>
          <w:tab w:val="left" w:pos="1440"/>
          <w:tab w:val="left" w:pos="2880"/>
        </w:tabs>
        <w:spacing w:after="0"/>
        <w:ind w:left="360"/>
        <w:rPr>
          <w:rFonts w:ascii="Times New Roman" w:hAnsi="Times New Roman" w:cs="Times New Roman"/>
        </w:rPr>
      </w:pPr>
    </w:p>
    <w:p w:rsidR="00C33F20" w:rsidRDefault="00C33F20" w:rsidP="00C33F20">
      <w:pPr>
        <w:tabs>
          <w:tab w:val="left" w:pos="810"/>
          <w:tab w:val="left" w:pos="1440"/>
          <w:tab w:val="left" w:pos="2880"/>
        </w:tabs>
        <w:spacing w:after="0" w:line="240" w:lineRule="auto"/>
        <w:ind w:left="360"/>
        <w:rPr>
          <w:i/>
          <w:color w:val="000000"/>
          <w:lang w:val="en"/>
        </w:rPr>
      </w:pPr>
      <w:r w:rsidRPr="00CA1305">
        <w:rPr>
          <w:i/>
          <w:color w:val="000000"/>
          <w:lang w:val="en"/>
        </w:rPr>
        <w:t xml:space="preserve">From: Sandy Cameron [mailto:sgc512@icloud.com] </w:t>
      </w:r>
      <w:r w:rsidRPr="00CA1305">
        <w:rPr>
          <w:i/>
          <w:color w:val="000000"/>
          <w:lang w:val="en"/>
        </w:rPr>
        <w:br/>
        <w:t>Sent: Thursday, October 8, 2015 9:20 PM</w:t>
      </w:r>
      <w:r w:rsidRPr="00CA1305">
        <w:rPr>
          <w:i/>
          <w:color w:val="000000"/>
          <w:lang w:val="en"/>
        </w:rPr>
        <w:br/>
        <w:t>To: Bonnie Reemsnyder; kjzrmb@msn.com</w:t>
      </w:r>
      <w:r w:rsidRPr="00CA1305">
        <w:rPr>
          <w:i/>
          <w:color w:val="000000"/>
          <w:lang w:val="en"/>
        </w:rPr>
        <w:br/>
        <w:t>Subject: Hawk's Nest Meeting</w:t>
      </w:r>
      <w:r w:rsidRPr="00CA1305">
        <w:rPr>
          <w:i/>
          <w:color w:val="000000"/>
          <w:lang w:val="en"/>
        </w:rPr>
        <w:br/>
      </w:r>
      <w:r w:rsidRPr="00CA1305">
        <w:rPr>
          <w:i/>
          <w:color w:val="000000"/>
          <w:lang w:val="en"/>
        </w:rPr>
        <w:br/>
        <w:t>Dear Bonnie, Kurt and WPCA ...please forward to all members</w:t>
      </w:r>
      <w:r w:rsidRPr="00CA1305">
        <w:rPr>
          <w:i/>
          <w:color w:val="000000"/>
          <w:lang w:val="en"/>
        </w:rPr>
        <w:br/>
      </w:r>
      <w:r w:rsidRPr="00CA1305">
        <w:rPr>
          <w:i/>
          <w:color w:val="000000"/>
          <w:lang w:val="en"/>
        </w:rPr>
        <w:br/>
        <w:t xml:space="preserve">We continue to ask for evidence of pollution and its severity at Hawk's Nest and still get deferred to density. The Clean Water Act clearly states that density alone cannot be a metric of pollution. </w:t>
      </w:r>
      <w:r w:rsidRPr="00CA1305">
        <w:rPr>
          <w:i/>
          <w:color w:val="000000"/>
          <w:lang w:val="en"/>
        </w:rPr>
        <w:br/>
        <w:t>You must identify it, provide evidence and remediate in the most cost-effective way.</w:t>
      </w:r>
      <w:r w:rsidRPr="00CA1305">
        <w:rPr>
          <w:i/>
          <w:color w:val="000000"/>
          <w:lang w:val="en"/>
        </w:rPr>
        <w:br/>
      </w:r>
      <w:r w:rsidRPr="00CA1305">
        <w:rPr>
          <w:i/>
          <w:color w:val="000000"/>
          <w:lang w:val="en"/>
        </w:rPr>
        <w:br/>
        <w:t xml:space="preserve">Our family business's highest interest is to make sure our renters have the best quality water to drink and swim in at HNB. If there is truly a pollution problem, we need to know specifically where and how it exists and to what degree.  We have not received any data from the Town to substantiate a problem at Hawk's Nest. </w:t>
      </w:r>
      <w:r w:rsidRPr="00CA1305">
        <w:rPr>
          <w:i/>
          <w:color w:val="000000"/>
          <w:lang w:val="en"/>
        </w:rPr>
        <w:br/>
      </w:r>
      <w:r w:rsidRPr="00CA1305">
        <w:rPr>
          <w:i/>
          <w:color w:val="000000"/>
          <w:lang w:val="en"/>
        </w:rPr>
        <w:br/>
        <w:t>This summer we hired a water and soil scientist to help us determine the best way to test the groundwater for evidence of a problem. Under their guidance, we sited three test wells along the frontage of HNB, which tests the quality of water just prior to entering LI Sound. This data would be a collective from all groundwater north of us to RT. 156.</w:t>
      </w:r>
      <w:r w:rsidRPr="00CA1305">
        <w:rPr>
          <w:i/>
          <w:color w:val="000000"/>
          <w:lang w:val="en"/>
        </w:rPr>
        <w:br/>
      </w:r>
      <w:r w:rsidRPr="00CA1305">
        <w:rPr>
          <w:i/>
          <w:color w:val="000000"/>
          <w:lang w:val="en"/>
        </w:rPr>
        <w:br/>
        <w:t>Our samplings were for nitrites and nitrates. Barely detectable and within drinking water standards, the tests showed us what we suspected…that the notion of pollution was greatly overstated and did not apply to us. We researched our records at Town Hall and our data just does NOT fit the</w:t>
      </w:r>
      <w:r w:rsidRPr="00CA1305">
        <w:rPr>
          <w:i/>
          <w:color w:val="000000"/>
          <w:lang w:val="en"/>
        </w:rPr>
        <w:br/>
        <w:t xml:space="preserve">characterizations portrayed at the meetings claiming poor soil quality and drainage as well as </w:t>
      </w:r>
      <w:r w:rsidRPr="00CA1305">
        <w:rPr>
          <w:i/>
          <w:color w:val="000000"/>
          <w:lang w:val="en"/>
        </w:rPr>
        <w:lastRenderedPageBreak/>
        <w:t>inadequate depth to groundwater at HNB. Where is your data to support that?</w:t>
      </w:r>
      <w:r w:rsidRPr="00CA1305">
        <w:rPr>
          <w:i/>
          <w:color w:val="000000"/>
          <w:lang w:val="en"/>
        </w:rPr>
        <w:br/>
      </w:r>
      <w:r w:rsidRPr="00CA1305">
        <w:rPr>
          <w:i/>
          <w:color w:val="000000"/>
          <w:lang w:val="en"/>
        </w:rPr>
        <w:br/>
        <w:t>Our advisors taught us how to spot a problem, what constitutes a problem and an inexpensive way to remediate site specific undersized lot areas. We have been proactive in addressing these questions because we want to address a problem IF there is one. There is no evidence in Woodard and Curran's reports that they did perform tests of any kind at HNB.  That is an incomplete study.</w:t>
      </w:r>
      <w:r w:rsidRPr="00CA1305">
        <w:rPr>
          <w:i/>
          <w:color w:val="000000"/>
          <w:lang w:val="en"/>
        </w:rPr>
        <w:br/>
      </w:r>
      <w:r w:rsidRPr="00CA1305">
        <w:rPr>
          <w:i/>
          <w:color w:val="000000"/>
          <w:lang w:val="en"/>
        </w:rPr>
        <w:br/>
        <w:t>It is of great concern that the Jacobson reports are inaccurately attributed to our area. Twice at WPCA meetings, well numbers were stated as ours but</w:t>
      </w:r>
      <w:r w:rsidR="00CA1305" w:rsidRPr="00CA1305">
        <w:rPr>
          <w:i/>
          <w:color w:val="000000"/>
          <w:lang w:val="en"/>
        </w:rPr>
        <w:t xml:space="preserve"> </w:t>
      </w:r>
      <w:r w:rsidRPr="00CA1305">
        <w:rPr>
          <w:i/>
          <w:color w:val="000000"/>
          <w:lang w:val="en"/>
        </w:rPr>
        <w:t>were Miami Beach. We are HN 2-98 and HN-400. There were no beach closures</w:t>
      </w:r>
      <w:r w:rsidR="00CA1305" w:rsidRPr="00CA1305">
        <w:rPr>
          <w:i/>
          <w:color w:val="000000"/>
          <w:lang w:val="en"/>
        </w:rPr>
        <w:t xml:space="preserve"> </w:t>
      </w:r>
      <w:r w:rsidRPr="00CA1305">
        <w:rPr>
          <w:i/>
          <w:color w:val="000000"/>
          <w:lang w:val="en"/>
        </w:rPr>
        <w:t>this year...and NBC reported earlier that Old Lyme beaches were consistently</w:t>
      </w:r>
      <w:r w:rsidR="00CA1305" w:rsidRPr="00CA1305">
        <w:rPr>
          <w:i/>
          <w:color w:val="000000"/>
          <w:lang w:val="en"/>
        </w:rPr>
        <w:t xml:space="preserve"> </w:t>
      </w:r>
      <w:r w:rsidRPr="00CA1305">
        <w:rPr>
          <w:i/>
          <w:color w:val="000000"/>
          <w:lang w:val="en"/>
        </w:rPr>
        <w:t>rated as clean swimming areas.</w:t>
      </w:r>
      <w:r w:rsidRPr="00CA1305">
        <w:rPr>
          <w:i/>
          <w:color w:val="000000"/>
          <w:lang w:val="en"/>
        </w:rPr>
        <w:br/>
      </w:r>
      <w:r w:rsidRPr="00CA1305">
        <w:rPr>
          <w:i/>
          <w:color w:val="000000"/>
          <w:lang w:val="en"/>
        </w:rPr>
        <w:br/>
        <w:t>We would like to again request a meeting with you to go over the data</w:t>
      </w:r>
      <w:r w:rsidR="00CA1305" w:rsidRPr="00CA1305">
        <w:rPr>
          <w:i/>
          <w:color w:val="000000"/>
          <w:lang w:val="en"/>
        </w:rPr>
        <w:t xml:space="preserve"> </w:t>
      </w:r>
      <w:r w:rsidRPr="00CA1305">
        <w:rPr>
          <w:i/>
          <w:color w:val="000000"/>
          <w:lang w:val="en"/>
        </w:rPr>
        <w:t>collected at Hawk's Nest and discuss being removed from your project area.</w:t>
      </w:r>
      <w:r w:rsidR="00CA1305" w:rsidRPr="00CA1305">
        <w:rPr>
          <w:i/>
          <w:color w:val="000000"/>
          <w:lang w:val="en"/>
        </w:rPr>
        <w:t xml:space="preserve">  </w:t>
      </w:r>
      <w:r w:rsidRPr="00CA1305">
        <w:rPr>
          <w:i/>
          <w:color w:val="000000"/>
          <w:lang w:val="en"/>
        </w:rPr>
        <w:t>Former letters and requests by us have largely been ignored. You are to</w:t>
      </w:r>
      <w:r w:rsidR="00CA1305" w:rsidRPr="00CA1305">
        <w:rPr>
          <w:i/>
          <w:color w:val="000000"/>
          <w:lang w:val="en"/>
        </w:rPr>
        <w:t xml:space="preserve"> </w:t>
      </w:r>
      <w:r w:rsidRPr="00CA1305">
        <w:rPr>
          <w:i/>
          <w:color w:val="000000"/>
          <w:lang w:val="en"/>
        </w:rPr>
        <w:t>represent us, not make decisions on our behalf without any input from us. We</w:t>
      </w:r>
      <w:r w:rsidRPr="00CA1305">
        <w:rPr>
          <w:i/>
          <w:color w:val="000000"/>
          <w:lang w:val="en"/>
        </w:rPr>
        <w:br/>
        <w:t>will do what we must to have a fair resolution and honest discussion about</w:t>
      </w:r>
      <w:r w:rsidRPr="00CA1305">
        <w:rPr>
          <w:i/>
          <w:color w:val="000000"/>
          <w:lang w:val="en"/>
        </w:rPr>
        <w:br/>
        <w:t>the need for sewers.</w:t>
      </w:r>
      <w:r w:rsidRPr="00CA1305">
        <w:rPr>
          <w:i/>
          <w:color w:val="000000"/>
          <w:lang w:val="en"/>
        </w:rPr>
        <w:br/>
      </w:r>
      <w:r w:rsidRPr="00CA1305">
        <w:rPr>
          <w:i/>
          <w:color w:val="000000"/>
          <w:lang w:val="en"/>
        </w:rPr>
        <w:br/>
        <w:t>Thank you in advance for your consideration.</w:t>
      </w:r>
      <w:r w:rsidRPr="00CA1305">
        <w:rPr>
          <w:i/>
          <w:color w:val="000000"/>
          <w:lang w:val="en"/>
        </w:rPr>
        <w:br/>
      </w:r>
      <w:r w:rsidRPr="00CA1305">
        <w:rPr>
          <w:i/>
          <w:color w:val="000000"/>
          <w:lang w:val="en"/>
        </w:rPr>
        <w:br/>
        <w:t>Sandy Garvin</w:t>
      </w:r>
    </w:p>
    <w:p w:rsidR="00CA1305" w:rsidRDefault="00CA1305" w:rsidP="00C33F20">
      <w:pPr>
        <w:tabs>
          <w:tab w:val="left" w:pos="810"/>
          <w:tab w:val="left" w:pos="1440"/>
          <w:tab w:val="left" w:pos="2880"/>
        </w:tabs>
        <w:spacing w:after="0" w:line="240" w:lineRule="auto"/>
        <w:ind w:left="360"/>
        <w:rPr>
          <w:i/>
          <w:color w:val="000000"/>
          <w:lang w:val="en"/>
        </w:rPr>
      </w:pPr>
    </w:p>
    <w:p w:rsidR="001C28A7" w:rsidRDefault="001C28A7" w:rsidP="001568AC">
      <w:pPr>
        <w:tabs>
          <w:tab w:val="left" w:pos="810"/>
          <w:tab w:val="left" w:pos="1440"/>
          <w:tab w:val="left" w:pos="2880"/>
        </w:tabs>
        <w:spacing w:after="0" w:line="240" w:lineRule="auto"/>
        <w:ind w:left="360"/>
        <w:rPr>
          <w:i/>
          <w:color w:val="000000"/>
          <w:lang w:val="en"/>
        </w:rPr>
      </w:pPr>
      <w:r>
        <w:rPr>
          <w:i/>
          <w:noProof/>
          <w:color w:val="000000"/>
        </w:rPr>
        <mc:AlternateContent>
          <mc:Choice Requires="wps">
            <w:drawing>
              <wp:anchor distT="0" distB="0" distL="114300" distR="114300" simplePos="0" relativeHeight="251660288" behindDoc="0" locked="0" layoutInCell="1" allowOverlap="1">
                <wp:simplePos x="0" y="0"/>
                <wp:positionH relativeFrom="column">
                  <wp:posOffset>244698</wp:posOffset>
                </wp:positionH>
                <wp:positionV relativeFrom="paragraph">
                  <wp:posOffset>-3828</wp:posOffset>
                </wp:positionV>
                <wp:extent cx="5808371" cy="0"/>
                <wp:effectExtent l="0" t="0" r="20955" b="19050"/>
                <wp:wrapNone/>
                <wp:docPr id="8" name="Straight Connector 8"/>
                <wp:cNvGraphicFramePr/>
                <a:graphic xmlns:a="http://schemas.openxmlformats.org/drawingml/2006/main">
                  <a:graphicData uri="http://schemas.microsoft.com/office/word/2010/wordprocessingShape">
                    <wps:wsp>
                      <wps:cNvCnPr/>
                      <wps:spPr>
                        <a:xfrm>
                          <a:off x="0" y="0"/>
                          <a:ext cx="580837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9.25pt,-.3pt" to="476.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" strokecolor="#4579b8 [3044]"/>
            </w:pict>
          </mc:Fallback>
        </mc:AlternateContent>
      </w:r>
    </w:p>
    <w:p w:rsidR="001568AC" w:rsidRDefault="001568AC" w:rsidP="001568AC">
      <w:pPr>
        <w:tabs>
          <w:tab w:val="left" w:pos="810"/>
          <w:tab w:val="left" w:pos="1440"/>
          <w:tab w:val="left" w:pos="2880"/>
        </w:tabs>
        <w:spacing w:after="0" w:line="240" w:lineRule="auto"/>
        <w:ind w:left="360"/>
        <w:rPr>
          <w:i/>
          <w:color w:val="000000"/>
          <w:lang w:val="en"/>
        </w:rPr>
      </w:pPr>
      <w:r w:rsidRPr="001568AC">
        <w:rPr>
          <w:i/>
          <w:color w:val="000000"/>
          <w:lang w:val="en"/>
        </w:rPr>
        <w:t xml:space="preserve">From: RMB [mailto:kjzrmb@msn.com] </w:t>
      </w:r>
      <w:r w:rsidRPr="001568AC">
        <w:rPr>
          <w:i/>
          <w:color w:val="000000"/>
          <w:lang w:val="en"/>
        </w:rPr>
        <w:br/>
        <w:t>Sent: Thursday, October 8, 2015 9:36 PM</w:t>
      </w:r>
      <w:r w:rsidRPr="001568AC">
        <w:rPr>
          <w:i/>
          <w:color w:val="000000"/>
          <w:lang w:val="en"/>
        </w:rPr>
        <w:br/>
        <w:t>To: 'Sandy Cameron'; 'Sandy Cameron'</w:t>
      </w:r>
      <w:r w:rsidRPr="001568AC">
        <w:rPr>
          <w:i/>
          <w:color w:val="000000"/>
          <w:lang w:val="en"/>
        </w:rPr>
        <w:br/>
        <w:t>Cc: Rich Prendergast (reprendergast@cox.net); 'Andrew Lord'(andrew@lordlawllc.com); 'John Sieviec'; Bonnie Reemsnyder; 'Andrew Lord'(andrew@lordlawllc.com); a_lombard@comcast.net; Doug Wilkinson(douglas.e.wilkinson@gmail.com); Dimitri T (dtolchinski@sbcglobal.net);</w:t>
      </w:r>
      <w:r w:rsidRPr="001568AC">
        <w:rPr>
          <w:i/>
          <w:color w:val="000000"/>
          <w:lang w:val="en"/>
        </w:rPr>
        <w:br/>
        <w:t>Donna Bednar (donna@dbandpc.com); Robert McCarthy (rpmcc85@hotmail.com);</w:t>
      </w:r>
      <w:r w:rsidRPr="001568AC">
        <w:rPr>
          <w:i/>
          <w:color w:val="000000"/>
          <w:lang w:val="en"/>
        </w:rPr>
        <w:br/>
        <w:t>Ernest Lorda (e.lorda@att.net); Frank Chan (2); David Prickett; Rich Prendergast ; 'Andrew Lord'; 'John Sieviec'; Bonnie Reemsnyder; 'Andrew Lord'; a_lombard@comcast.net; Doug Wilkinson ; Dimitri T ; Donna Bednar ;Robert McCarthy ; Ernest Lorda ; Frank Chan (2); David Prickett</w:t>
      </w:r>
      <w:r w:rsidRPr="001568AC">
        <w:rPr>
          <w:i/>
          <w:color w:val="000000"/>
          <w:lang w:val="en"/>
        </w:rPr>
        <w:br/>
      </w:r>
    </w:p>
    <w:p w:rsidR="00CA1305" w:rsidRDefault="001568AC" w:rsidP="001568AC">
      <w:pPr>
        <w:tabs>
          <w:tab w:val="left" w:pos="810"/>
          <w:tab w:val="left" w:pos="1440"/>
          <w:tab w:val="left" w:pos="2880"/>
        </w:tabs>
        <w:spacing w:after="0" w:line="240" w:lineRule="auto"/>
        <w:ind w:left="360"/>
        <w:rPr>
          <w:i/>
          <w:color w:val="000000"/>
          <w:lang w:val="en"/>
        </w:rPr>
      </w:pPr>
      <w:r w:rsidRPr="001568AC">
        <w:rPr>
          <w:i/>
          <w:color w:val="000000"/>
          <w:lang w:val="en"/>
        </w:rPr>
        <w:t>Subject: RE: Hawk's Nest Meeting</w:t>
      </w:r>
      <w:r w:rsidRPr="001568AC">
        <w:rPr>
          <w:i/>
          <w:color w:val="000000"/>
          <w:lang w:val="en"/>
        </w:rPr>
        <w:br/>
      </w:r>
      <w:r w:rsidRPr="001568AC">
        <w:rPr>
          <w:i/>
          <w:color w:val="000000"/>
          <w:lang w:val="en"/>
        </w:rPr>
        <w:br/>
        <w:t>Sandy,</w:t>
      </w:r>
      <w:r w:rsidRPr="001568AC">
        <w:rPr>
          <w:i/>
          <w:color w:val="000000"/>
          <w:lang w:val="en"/>
        </w:rPr>
        <w:br/>
      </w:r>
      <w:r w:rsidRPr="001568AC">
        <w:rPr>
          <w:i/>
          <w:color w:val="000000"/>
          <w:lang w:val="en"/>
        </w:rPr>
        <w:br/>
        <w:t>Thank you for your letter.  The proper process is for you to submit your information to the Town Health Office as I stated at the last meeting.  John Sieviec, will review the data as far as his department is concerned and forward the data to the WPCA and the First Selectwomen with comments.  At that point all the WPCA will do is to send your data and comments from the</w:t>
      </w:r>
      <w:r w:rsidRPr="001568AC">
        <w:rPr>
          <w:i/>
          <w:color w:val="000000"/>
          <w:lang w:val="en"/>
        </w:rPr>
        <w:br/>
        <w:t xml:space="preserve">Town Sanitarian to our WPCA Engineer and make it part of the public record as we would any correspondence. The Engineers from the DEEP already explained how they determine problems of this nature at our 9/29/2015 meeting and I believe you were present.  </w:t>
      </w:r>
      <w:r w:rsidRPr="001568AC">
        <w:rPr>
          <w:i/>
          <w:color w:val="000000"/>
          <w:lang w:val="en"/>
        </w:rPr>
        <w:br/>
      </w:r>
      <w:r w:rsidRPr="001568AC">
        <w:rPr>
          <w:i/>
          <w:color w:val="000000"/>
          <w:lang w:val="en"/>
        </w:rPr>
        <w:br/>
        <w:t xml:space="preserve">The WPCA will not meet with you or support this data. We will follow the direction of the State of CT through the DEEP and will take no independent action regarding Hawks Nest Beach regarding the </w:t>
      </w:r>
      <w:r w:rsidRPr="001568AC">
        <w:rPr>
          <w:i/>
          <w:color w:val="000000"/>
          <w:lang w:val="en"/>
        </w:rPr>
        <w:lastRenderedPageBreak/>
        <w:t>proposed wastewater plan. I suggest you submit this information directly to the State of CT through the DEEP or under the EIE process underway as only the DEEP can action your data as far as their conclusions are concerned.</w:t>
      </w:r>
      <w:r w:rsidRPr="001568AC">
        <w:rPr>
          <w:i/>
          <w:color w:val="000000"/>
          <w:lang w:val="en"/>
        </w:rPr>
        <w:br/>
        <w:t>Kurt J. Zemba</w:t>
      </w:r>
    </w:p>
    <w:p w:rsidR="00173D1E" w:rsidRDefault="00173D1E" w:rsidP="001568AC">
      <w:pPr>
        <w:tabs>
          <w:tab w:val="left" w:pos="810"/>
          <w:tab w:val="left" w:pos="1440"/>
          <w:tab w:val="left" w:pos="2880"/>
        </w:tabs>
        <w:spacing w:after="0" w:line="240" w:lineRule="auto"/>
        <w:ind w:left="360"/>
        <w:rPr>
          <w:i/>
          <w:color w:val="000000"/>
          <w:lang w:val="en"/>
        </w:rPr>
      </w:pPr>
    </w:p>
    <w:p w:rsidR="00173D1E" w:rsidRDefault="00173D1E" w:rsidP="001568AC">
      <w:pPr>
        <w:tabs>
          <w:tab w:val="left" w:pos="810"/>
          <w:tab w:val="left" w:pos="1440"/>
          <w:tab w:val="left" w:pos="2880"/>
        </w:tabs>
        <w:spacing w:after="0" w:line="240" w:lineRule="auto"/>
        <w:ind w:left="360"/>
        <w:rPr>
          <w:rFonts w:ascii="Times New Roman" w:hAnsi="Times New Roman" w:cs="Times New Roman"/>
        </w:rPr>
      </w:pPr>
    </w:p>
    <w:p w:rsidR="009854D7" w:rsidRDefault="009854D7" w:rsidP="009854D7">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Chairman Zemba entered 2 letters from the town of Waterford, regarding the intent to use the town of Waterford’s infrastructure to transport wastewater to the New London Treatment Plant. (below)</w:t>
      </w:r>
    </w:p>
    <w:p w:rsidR="009854D7" w:rsidRDefault="009854D7" w:rsidP="009854D7">
      <w:pPr>
        <w:tabs>
          <w:tab w:val="left" w:pos="810"/>
          <w:tab w:val="left" w:pos="1440"/>
          <w:tab w:val="left" w:pos="2880"/>
        </w:tabs>
        <w:spacing w:after="0"/>
        <w:ind w:left="360"/>
        <w:rPr>
          <w:rFonts w:ascii="Times New Roman" w:hAnsi="Times New Roman" w:cs="Times New Roman"/>
        </w:rPr>
      </w:pPr>
    </w:p>
    <w:p w:rsidR="009854D7" w:rsidRDefault="00E53077" w:rsidP="009854D7">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He stated that he will work on a response with First Selectwoman Bonnie Reemsnyder, but, there is currently no wastewater plan, and until there is an order or direction, we will not take further steps to talk to East Lyme, or New London, or Waterford, beyond what has already been discussed between the DEEP and the engineers.  </w:t>
      </w:r>
      <w:r w:rsidR="00286A48">
        <w:rPr>
          <w:rFonts w:ascii="Times New Roman" w:hAnsi="Times New Roman" w:cs="Times New Roman"/>
        </w:rPr>
        <w:t>He stated, a</w:t>
      </w:r>
      <w:r>
        <w:rPr>
          <w:rFonts w:ascii="Times New Roman" w:hAnsi="Times New Roman" w:cs="Times New Roman"/>
        </w:rPr>
        <w:t xml:space="preserve">s soon as we do something, we will communicate with them.  We made a decision last year, </w:t>
      </w:r>
      <w:r w:rsidR="00DC513D">
        <w:rPr>
          <w:rFonts w:ascii="Times New Roman" w:hAnsi="Times New Roman" w:cs="Times New Roman"/>
        </w:rPr>
        <w:t>that if this moved forward,</w:t>
      </w:r>
      <w:r>
        <w:rPr>
          <w:rFonts w:ascii="Times New Roman" w:hAnsi="Times New Roman" w:cs="Times New Roman"/>
        </w:rPr>
        <w:t xml:space="preserve"> the First Selectwoman would represent the WPCA, the town, and the beaches in discussion with other towns.  </w:t>
      </w:r>
    </w:p>
    <w:p w:rsidR="00286A48" w:rsidRDefault="00286A48" w:rsidP="009854D7">
      <w:pPr>
        <w:tabs>
          <w:tab w:val="left" w:pos="810"/>
          <w:tab w:val="left" w:pos="1440"/>
          <w:tab w:val="left" w:pos="2880"/>
        </w:tabs>
        <w:spacing w:after="0"/>
        <w:ind w:left="360"/>
        <w:rPr>
          <w:rFonts w:ascii="Times New Roman" w:hAnsi="Times New Roman" w:cs="Times New Roman"/>
        </w:rPr>
      </w:pPr>
    </w:p>
    <w:p w:rsidR="00286A48" w:rsidRDefault="003B6384" w:rsidP="009854D7">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Vice Chairman Rich Prendergast asked if we are waiting to see if the plan is approved by the town of Old Lyme Residents before we start discussions with the town of Waterford?</w:t>
      </w:r>
    </w:p>
    <w:p w:rsidR="003B6384" w:rsidRPr="00DC513D" w:rsidRDefault="003B6384" w:rsidP="00DC513D">
      <w:pPr>
        <w:pStyle w:val="ListParagraph"/>
        <w:numPr>
          <w:ilvl w:val="0"/>
          <w:numId w:val="34"/>
        </w:numPr>
        <w:tabs>
          <w:tab w:val="left" w:pos="810"/>
          <w:tab w:val="left" w:pos="1440"/>
          <w:tab w:val="left" w:pos="2880"/>
        </w:tabs>
        <w:spacing w:after="0"/>
        <w:rPr>
          <w:rFonts w:ascii="Times New Roman" w:hAnsi="Times New Roman" w:cs="Times New Roman"/>
        </w:rPr>
      </w:pPr>
      <w:r w:rsidRPr="00DC513D">
        <w:rPr>
          <w:rFonts w:ascii="Times New Roman" w:hAnsi="Times New Roman" w:cs="Times New Roman"/>
        </w:rPr>
        <w:t>Chairman Zemba replied No, we are waiting on direction from DEEP, on whether or not we have to implement the plan.</w:t>
      </w:r>
    </w:p>
    <w:p w:rsidR="003B6384" w:rsidRDefault="003B6384" w:rsidP="009854D7">
      <w:pPr>
        <w:tabs>
          <w:tab w:val="left" w:pos="810"/>
          <w:tab w:val="left" w:pos="1440"/>
          <w:tab w:val="left" w:pos="2880"/>
        </w:tabs>
        <w:spacing w:after="0"/>
        <w:ind w:left="360"/>
        <w:rPr>
          <w:rFonts w:ascii="Times New Roman" w:hAnsi="Times New Roman" w:cs="Times New Roman"/>
        </w:rPr>
      </w:pPr>
    </w:p>
    <w:p w:rsidR="003B6384" w:rsidRDefault="003B6384" w:rsidP="009854D7">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David Prickett stated that they go hand in hand, if DEEP says go, go means nothing because there is no resolution with East Lyme, Waterford and New London.  We’ve conveyed to ask if DEEP says go, that they pave the way to resolution for East Lyme, Waterford and New London.</w:t>
      </w:r>
    </w:p>
    <w:p w:rsidR="003B6384" w:rsidRDefault="003B6384" w:rsidP="009854D7">
      <w:pPr>
        <w:tabs>
          <w:tab w:val="left" w:pos="810"/>
          <w:tab w:val="left" w:pos="1440"/>
          <w:tab w:val="left" w:pos="2880"/>
        </w:tabs>
        <w:spacing w:after="0"/>
        <w:ind w:left="360"/>
        <w:rPr>
          <w:rFonts w:ascii="Times New Roman" w:hAnsi="Times New Roman" w:cs="Times New Roman"/>
        </w:rPr>
      </w:pPr>
    </w:p>
    <w:p w:rsidR="003B6384" w:rsidRDefault="003B6384" w:rsidP="009854D7">
      <w:pPr>
        <w:tabs>
          <w:tab w:val="left" w:pos="810"/>
          <w:tab w:val="left" w:pos="1440"/>
          <w:tab w:val="left" w:pos="2880"/>
        </w:tabs>
        <w:spacing w:after="0"/>
        <w:ind w:left="360"/>
        <w:rPr>
          <w:rFonts w:ascii="Times New Roman" w:hAnsi="Times New Roman" w:cs="Times New Roman"/>
        </w:rPr>
      </w:pPr>
    </w:p>
    <w:p w:rsidR="008F1DF8" w:rsidRDefault="008F1DF8" w:rsidP="001568AC">
      <w:pPr>
        <w:tabs>
          <w:tab w:val="left" w:pos="810"/>
          <w:tab w:val="left" w:pos="1440"/>
          <w:tab w:val="left" w:pos="2880"/>
        </w:tabs>
        <w:spacing w:after="0" w:line="240" w:lineRule="auto"/>
        <w:ind w:left="360"/>
        <w:rPr>
          <w:rFonts w:ascii="Times New Roman" w:hAnsi="Times New Roman" w:cs="Times New Roman"/>
        </w:rPr>
      </w:pPr>
    </w:p>
    <w:p w:rsidR="008921D5" w:rsidRDefault="008921D5" w:rsidP="001568AC">
      <w:pPr>
        <w:tabs>
          <w:tab w:val="left" w:pos="810"/>
          <w:tab w:val="left" w:pos="1440"/>
          <w:tab w:val="left" w:pos="2880"/>
        </w:tabs>
        <w:spacing w:after="0" w:line="240" w:lineRule="auto"/>
        <w:ind w:left="360"/>
      </w:pPr>
      <w:r>
        <w:lastRenderedPageBreak/>
        <w:softHyphen/>
      </w:r>
      <w:r>
        <w:softHyphen/>
      </w:r>
      <w:r w:rsidR="00AA5901">
        <w:rPr>
          <w:noProof/>
        </w:rPr>
        <w:drawing>
          <wp:inline distT="0" distB="0" distL="0" distR="0">
            <wp:extent cx="6187925" cy="7624293"/>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a:stretch>
                      <a:fillRect/>
                    </a:stretch>
                  </pic:blipFill>
                  <pic:spPr bwMode="auto">
                    <a:xfrm>
                      <a:off x="0" y="0"/>
                      <a:ext cx="6190346" cy="7627276"/>
                    </a:xfrm>
                    <a:prstGeom prst="rect">
                      <a:avLst/>
                    </a:prstGeom>
                    <a:noFill/>
                    <a:ln>
                      <a:noFill/>
                    </a:ln>
                  </pic:spPr>
                </pic:pic>
              </a:graphicData>
            </a:graphic>
          </wp:inline>
        </w:drawing>
      </w:r>
    </w:p>
    <w:p w:rsidR="008921D5" w:rsidRDefault="008921D5" w:rsidP="001568AC">
      <w:pPr>
        <w:tabs>
          <w:tab w:val="left" w:pos="810"/>
          <w:tab w:val="left" w:pos="1440"/>
          <w:tab w:val="left" w:pos="2880"/>
        </w:tabs>
        <w:spacing w:after="0" w:line="240" w:lineRule="auto"/>
        <w:ind w:left="360"/>
        <w:rPr>
          <w:rFonts w:ascii="Times New Roman" w:hAnsi="Times New Roman" w:cs="Times New Roman"/>
        </w:rPr>
      </w:pPr>
    </w:p>
    <w:p w:rsidR="0093564C" w:rsidRDefault="0093564C" w:rsidP="001568AC">
      <w:pPr>
        <w:tabs>
          <w:tab w:val="left" w:pos="810"/>
          <w:tab w:val="left" w:pos="1440"/>
          <w:tab w:val="left" w:pos="2880"/>
        </w:tabs>
        <w:spacing w:after="0" w:line="240" w:lineRule="auto"/>
        <w:ind w:left="360"/>
        <w:rPr>
          <w:rFonts w:ascii="Times New Roman" w:hAnsi="Times New Roman" w:cs="Times New Roman"/>
        </w:rPr>
      </w:pPr>
    </w:p>
    <w:p w:rsidR="0093564C" w:rsidRDefault="0093564C" w:rsidP="001568AC">
      <w:pPr>
        <w:tabs>
          <w:tab w:val="left" w:pos="810"/>
          <w:tab w:val="left" w:pos="1440"/>
          <w:tab w:val="left" w:pos="2880"/>
        </w:tabs>
        <w:spacing w:after="0" w:line="240" w:lineRule="auto"/>
        <w:ind w:left="360"/>
        <w:rPr>
          <w:rFonts w:ascii="Times New Roman" w:hAnsi="Times New Roman" w:cs="Times New Roman"/>
        </w:rPr>
      </w:pPr>
    </w:p>
    <w:p w:rsidR="0093564C" w:rsidRDefault="00AA5901"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drawing>
          <wp:inline distT="0" distB="0" distL="0" distR="0">
            <wp:extent cx="6291597" cy="7328079"/>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lum bright="-20000" contrast="40000"/>
                      <a:extLst>
                        <a:ext uri="{28A0092B-C50C-407E-A947-70E740481C1C}">
                          <a14:useLocalDpi xmlns:a14="http://schemas.microsoft.com/office/drawing/2010/main" val="0"/>
                        </a:ext>
                      </a:extLst>
                    </a:blip>
                    <a:srcRect/>
                    <a:stretch>
                      <a:fillRect/>
                    </a:stretch>
                  </pic:blipFill>
                  <pic:spPr bwMode="auto">
                    <a:xfrm>
                      <a:off x="0" y="0"/>
                      <a:ext cx="6291344" cy="7327785"/>
                    </a:xfrm>
                    <a:prstGeom prst="rect">
                      <a:avLst/>
                    </a:prstGeom>
                    <a:noFill/>
                    <a:ln>
                      <a:noFill/>
                    </a:ln>
                  </pic:spPr>
                </pic:pic>
              </a:graphicData>
            </a:graphic>
          </wp:inline>
        </w:drawing>
      </w:r>
    </w:p>
    <w:p w:rsidR="0093564C" w:rsidRDefault="00AA5901"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520824" cy="839702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lum bright="-20000" contrast="40000"/>
                      <a:extLst>
                        <a:ext uri="{28A0092B-C50C-407E-A947-70E740481C1C}">
                          <a14:useLocalDpi xmlns:a14="http://schemas.microsoft.com/office/drawing/2010/main" val="0"/>
                        </a:ext>
                      </a:extLst>
                    </a:blip>
                    <a:srcRect/>
                    <a:stretch>
                      <a:fillRect/>
                    </a:stretch>
                  </pic:blipFill>
                  <pic:spPr bwMode="auto">
                    <a:xfrm>
                      <a:off x="0" y="0"/>
                      <a:ext cx="6520628" cy="8396772"/>
                    </a:xfrm>
                    <a:prstGeom prst="rect">
                      <a:avLst/>
                    </a:prstGeom>
                    <a:noFill/>
                    <a:ln>
                      <a:noFill/>
                    </a:ln>
                  </pic:spPr>
                </pic:pic>
              </a:graphicData>
            </a:graphic>
          </wp:inline>
        </w:drawing>
      </w:r>
    </w:p>
    <w:p w:rsidR="004B21E3" w:rsidRDefault="004B21E3" w:rsidP="00C8250E">
      <w:pPr>
        <w:pStyle w:val="ecxmsonormal"/>
        <w:rPr>
          <w:rFonts w:ascii="Tahoma" w:hAnsi="Tahoma" w:cs="Tahoma"/>
          <w:b/>
          <w:bCs/>
          <w:i/>
          <w:color w:val="000000"/>
          <w:sz w:val="20"/>
          <w:szCs w:val="20"/>
          <w:lang w:val="en"/>
        </w:rPr>
      </w:pPr>
      <w:r>
        <w:lastRenderedPageBreak/>
        <w:t>Chairman Zemba entered an email from Joe Camean regarding Groundwater Protection via Sewer Avoidance – California Example</w:t>
      </w:r>
    </w:p>
    <w:p w:rsidR="00C8250E" w:rsidRPr="00C8250E" w:rsidRDefault="00C8250E" w:rsidP="00C8250E">
      <w:pPr>
        <w:pStyle w:val="ecxmsonormal"/>
        <w:rPr>
          <w:rFonts w:ascii="Calibri" w:hAnsi="Calibri" w:cs="Segoe UI"/>
          <w:i/>
          <w:color w:val="000000"/>
          <w:sz w:val="23"/>
          <w:szCs w:val="23"/>
          <w:lang w:val="en"/>
        </w:rPr>
      </w:pPr>
      <w:r w:rsidRPr="00C8250E">
        <w:rPr>
          <w:rFonts w:ascii="Tahoma" w:hAnsi="Tahoma" w:cs="Tahoma"/>
          <w:b/>
          <w:bCs/>
          <w:i/>
          <w:color w:val="000000"/>
          <w:sz w:val="20"/>
          <w:szCs w:val="20"/>
          <w:lang w:val="en"/>
        </w:rPr>
        <w:t>From:</w:t>
      </w:r>
      <w:r w:rsidRPr="00C8250E">
        <w:rPr>
          <w:rFonts w:ascii="Tahoma" w:hAnsi="Tahoma" w:cs="Tahoma"/>
          <w:i/>
          <w:color w:val="000000"/>
          <w:sz w:val="20"/>
          <w:szCs w:val="20"/>
          <w:lang w:val="en"/>
        </w:rPr>
        <w:t xml:space="preserve"> Skip Sibley [mailto:skip.sibley@yahoo.com] </w:t>
      </w:r>
      <w:r w:rsidRPr="00C8250E">
        <w:rPr>
          <w:rFonts w:ascii="Tahoma" w:hAnsi="Tahoma" w:cs="Tahoma"/>
          <w:i/>
          <w:color w:val="000000"/>
          <w:sz w:val="20"/>
          <w:szCs w:val="20"/>
          <w:lang w:val="en"/>
        </w:rPr>
        <w:br/>
      </w:r>
      <w:r w:rsidRPr="00C8250E">
        <w:rPr>
          <w:rFonts w:ascii="Tahoma" w:hAnsi="Tahoma" w:cs="Tahoma"/>
          <w:b/>
          <w:bCs/>
          <w:i/>
          <w:color w:val="000000"/>
          <w:sz w:val="20"/>
          <w:szCs w:val="20"/>
          <w:lang w:val="en"/>
        </w:rPr>
        <w:t>Sent:</w:t>
      </w:r>
      <w:r w:rsidRPr="00C8250E">
        <w:rPr>
          <w:rFonts w:ascii="Tahoma" w:hAnsi="Tahoma" w:cs="Tahoma"/>
          <w:i/>
          <w:color w:val="000000"/>
          <w:sz w:val="20"/>
          <w:szCs w:val="20"/>
          <w:lang w:val="en"/>
        </w:rPr>
        <w:t xml:space="preserve"> Saturday, October 10, 2015 1:24 PM</w:t>
      </w:r>
      <w:r w:rsidRPr="00C8250E">
        <w:rPr>
          <w:rFonts w:ascii="Tahoma" w:hAnsi="Tahoma" w:cs="Tahoma"/>
          <w:i/>
          <w:color w:val="000000"/>
          <w:sz w:val="20"/>
          <w:szCs w:val="20"/>
          <w:lang w:val="en"/>
        </w:rPr>
        <w:br/>
      </w:r>
      <w:r w:rsidRPr="00C8250E">
        <w:rPr>
          <w:rFonts w:ascii="Tahoma" w:hAnsi="Tahoma" w:cs="Tahoma"/>
          <w:b/>
          <w:bCs/>
          <w:i/>
          <w:color w:val="000000"/>
          <w:sz w:val="20"/>
          <w:szCs w:val="20"/>
          <w:lang w:val="en"/>
        </w:rPr>
        <w:t>To:</w:t>
      </w:r>
      <w:r w:rsidRPr="00C8250E">
        <w:rPr>
          <w:rFonts w:ascii="Tahoma" w:hAnsi="Tahoma" w:cs="Tahoma"/>
          <w:i/>
          <w:color w:val="000000"/>
          <w:sz w:val="20"/>
          <w:szCs w:val="20"/>
          <w:lang w:val="en"/>
        </w:rPr>
        <w:t xml:space="preserve"> RMB GROUP; kzemba@rmbteam.com</w:t>
      </w:r>
      <w:r w:rsidRPr="00C8250E">
        <w:rPr>
          <w:rFonts w:ascii="Tahoma" w:hAnsi="Tahoma" w:cs="Tahoma"/>
          <w:i/>
          <w:color w:val="000000"/>
          <w:sz w:val="20"/>
          <w:szCs w:val="20"/>
          <w:lang w:val="en"/>
        </w:rPr>
        <w:br/>
      </w:r>
      <w:r w:rsidRPr="00C8250E">
        <w:rPr>
          <w:rFonts w:ascii="Tahoma" w:hAnsi="Tahoma" w:cs="Tahoma"/>
          <w:b/>
          <w:bCs/>
          <w:i/>
          <w:color w:val="000000"/>
          <w:sz w:val="20"/>
          <w:szCs w:val="20"/>
          <w:lang w:val="en"/>
        </w:rPr>
        <w:t>Cc:</w:t>
      </w:r>
      <w:r w:rsidRPr="00C8250E">
        <w:rPr>
          <w:rFonts w:ascii="Tahoma" w:hAnsi="Tahoma" w:cs="Tahoma"/>
          <w:i/>
          <w:color w:val="000000"/>
          <w:sz w:val="20"/>
          <w:szCs w:val="20"/>
          <w:lang w:val="en"/>
        </w:rPr>
        <w:t xml:space="preserve"> Bonnie Reemsnyder; MaryJo Nosal</w:t>
      </w:r>
      <w:r w:rsidRPr="00C8250E">
        <w:rPr>
          <w:rFonts w:ascii="Tahoma" w:hAnsi="Tahoma" w:cs="Tahoma"/>
          <w:i/>
          <w:color w:val="000000"/>
          <w:sz w:val="20"/>
          <w:szCs w:val="20"/>
          <w:lang w:val="en"/>
        </w:rPr>
        <w:br/>
      </w:r>
      <w:r w:rsidRPr="00C8250E">
        <w:rPr>
          <w:rFonts w:ascii="Tahoma" w:hAnsi="Tahoma" w:cs="Tahoma"/>
          <w:b/>
          <w:bCs/>
          <w:i/>
          <w:color w:val="000000"/>
          <w:sz w:val="20"/>
          <w:szCs w:val="20"/>
          <w:lang w:val="en"/>
        </w:rPr>
        <w:t>Subject:</w:t>
      </w:r>
      <w:r w:rsidRPr="00C8250E">
        <w:rPr>
          <w:rFonts w:ascii="Tahoma" w:hAnsi="Tahoma" w:cs="Tahoma"/>
          <w:i/>
          <w:color w:val="000000"/>
          <w:sz w:val="20"/>
          <w:szCs w:val="20"/>
          <w:lang w:val="en"/>
        </w:rPr>
        <w:t xml:space="preserve"> Fw: Groundwater Protection via Sewer Avoidance - California Example</w:t>
      </w:r>
    </w:p>
    <w:p w:rsidR="00C8250E" w:rsidRPr="00C8250E" w:rsidRDefault="00C8250E" w:rsidP="00C8250E">
      <w:pPr>
        <w:pStyle w:val="ecxmsonormal"/>
        <w:rPr>
          <w:rFonts w:ascii="Calibri" w:hAnsi="Calibri" w:cs="Segoe UI"/>
          <w:i/>
          <w:color w:val="000000"/>
          <w:sz w:val="23"/>
          <w:szCs w:val="23"/>
          <w:lang w:val="en"/>
        </w:rPr>
      </w:pPr>
      <w:r w:rsidRPr="00C8250E">
        <w:rPr>
          <w:rFonts w:ascii="Calibri" w:hAnsi="Calibri" w:cs="Segoe UI"/>
          <w:i/>
          <w:color w:val="000000"/>
          <w:sz w:val="23"/>
          <w:szCs w:val="23"/>
          <w:lang w:val="en"/>
        </w:rPr>
        <w:t> </w:t>
      </w:r>
      <w:r w:rsidRPr="00C8250E">
        <w:rPr>
          <w:rFonts w:ascii="Bookman Old Style" w:hAnsi="Bookman Old Style" w:cs="Segoe UI"/>
          <w:i/>
          <w:color w:val="000000"/>
          <w:sz w:val="20"/>
          <w:szCs w:val="20"/>
          <w:lang w:val="en"/>
        </w:rPr>
        <w:t>Hi Kurt,</w:t>
      </w:r>
    </w:p>
    <w:p w:rsidR="00C8250E" w:rsidRPr="00C8250E" w:rsidRDefault="00C8250E" w:rsidP="00C8250E">
      <w:pPr>
        <w:pStyle w:val="ecxmsonormal"/>
        <w:shd w:val="clear" w:color="auto" w:fill="FFFFFF"/>
        <w:rPr>
          <w:rFonts w:ascii="Calibri" w:hAnsi="Calibri" w:cs="Segoe UI"/>
          <w:i/>
          <w:color w:val="000000"/>
          <w:sz w:val="23"/>
          <w:szCs w:val="23"/>
          <w:lang w:val="en"/>
        </w:rPr>
      </w:pPr>
      <w:r w:rsidRPr="00C8250E">
        <w:rPr>
          <w:rFonts w:ascii="Bookman Old Style" w:hAnsi="Bookman Old Style" w:cs="Segoe UI"/>
          <w:i/>
          <w:color w:val="000000"/>
          <w:sz w:val="20"/>
          <w:szCs w:val="20"/>
          <w:lang w:val="en"/>
        </w:rPr>
        <w:t>Please see Joe's email to the OL BOS below. Wasn't sure if this had been already forwarded to you.</w:t>
      </w:r>
    </w:p>
    <w:p w:rsidR="00C8250E" w:rsidRPr="00C8250E" w:rsidRDefault="00C8250E" w:rsidP="00C8250E">
      <w:pPr>
        <w:pStyle w:val="ecxmsonormal"/>
        <w:shd w:val="clear" w:color="auto" w:fill="FFFFFF"/>
        <w:rPr>
          <w:rFonts w:ascii="Calibri" w:hAnsi="Calibri" w:cs="Segoe UI"/>
          <w:i/>
          <w:color w:val="000000"/>
          <w:sz w:val="23"/>
          <w:szCs w:val="23"/>
          <w:lang w:val="en"/>
        </w:rPr>
      </w:pPr>
      <w:r w:rsidRPr="00C8250E">
        <w:rPr>
          <w:rFonts w:ascii="Bookman Old Style" w:hAnsi="Bookman Old Style" w:cs="Segoe UI"/>
          <w:i/>
          <w:color w:val="000000"/>
          <w:sz w:val="20"/>
          <w:szCs w:val="20"/>
          <w:lang w:val="en"/>
        </w:rPr>
        <w:t>As this topic has been a concern by many and is one of the main pillars of sewer avoidance, I feel it's important to share.</w:t>
      </w:r>
    </w:p>
    <w:p w:rsidR="00C8250E" w:rsidRPr="00C8250E" w:rsidRDefault="00C8250E" w:rsidP="00C8250E">
      <w:pPr>
        <w:pStyle w:val="ecxmsonormal"/>
        <w:shd w:val="clear" w:color="auto" w:fill="FFFFFF"/>
        <w:rPr>
          <w:rFonts w:ascii="Calibri" w:hAnsi="Calibri" w:cs="Segoe UI"/>
          <w:i/>
          <w:color w:val="000000"/>
          <w:sz w:val="23"/>
          <w:szCs w:val="23"/>
          <w:lang w:val="en"/>
        </w:rPr>
      </w:pPr>
      <w:r w:rsidRPr="00C8250E">
        <w:rPr>
          <w:rFonts w:ascii="Bookman Old Style" w:hAnsi="Bookman Old Style" w:cs="Segoe UI"/>
          <w:i/>
          <w:color w:val="000000"/>
          <w:sz w:val="20"/>
          <w:szCs w:val="20"/>
          <w:lang w:val="en"/>
        </w:rPr>
        <w:t xml:space="preserve">I would appreciate your formal acknowledgment of below info and making it part of your next WPCA meeting under communications. </w:t>
      </w:r>
    </w:p>
    <w:p w:rsidR="00C8250E" w:rsidRPr="00C8250E" w:rsidRDefault="00C8250E" w:rsidP="00C8250E">
      <w:pPr>
        <w:pStyle w:val="ecxmsonormal"/>
        <w:shd w:val="clear" w:color="auto" w:fill="FFFFFF"/>
        <w:rPr>
          <w:rFonts w:ascii="Calibri" w:hAnsi="Calibri" w:cs="Segoe UI"/>
          <w:i/>
          <w:color w:val="000000"/>
          <w:sz w:val="23"/>
          <w:szCs w:val="23"/>
          <w:lang w:val="en"/>
        </w:rPr>
      </w:pPr>
      <w:r w:rsidRPr="00C8250E">
        <w:rPr>
          <w:rFonts w:ascii="Bookman Old Style" w:hAnsi="Bookman Old Style" w:cs="Segoe UI"/>
          <w:i/>
          <w:color w:val="000000"/>
          <w:sz w:val="20"/>
          <w:szCs w:val="20"/>
          <w:lang w:val="en"/>
        </w:rPr>
        <w:t>Thank you, </w:t>
      </w:r>
    </w:p>
    <w:p w:rsidR="00C8250E" w:rsidRDefault="00C8250E" w:rsidP="00C8250E">
      <w:pPr>
        <w:pStyle w:val="ecxmsonormal"/>
        <w:shd w:val="clear" w:color="auto" w:fill="FFFFFF"/>
        <w:rPr>
          <w:rFonts w:ascii="Bookman Old Style" w:hAnsi="Bookman Old Style" w:cs="Segoe UI"/>
          <w:i/>
          <w:color w:val="000000"/>
          <w:sz w:val="20"/>
          <w:szCs w:val="20"/>
          <w:lang w:val="en"/>
        </w:rPr>
      </w:pPr>
      <w:r w:rsidRPr="00C8250E">
        <w:rPr>
          <w:rFonts w:ascii="Bookman Old Style" w:hAnsi="Bookman Old Style" w:cs="Segoe UI"/>
          <w:i/>
          <w:color w:val="000000"/>
          <w:sz w:val="20"/>
          <w:szCs w:val="20"/>
          <w:lang w:val="en"/>
        </w:rPr>
        <w:t>Skip</w:t>
      </w:r>
    </w:p>
    <w:p w:rsidR="00F51CAE" w:rsidRDefault="001C28A7" w:rsidP="00C8250E">
      <w:pPr>
        <w:pStyle w:val="ecxmsonormal"/>
        <w:shd w:val="clear" w:color="auto" w:fill="FFFFFF"/>
        <w:rPr>
          <w:rFonts w:ascii="Bookman Old Style" w:hAnsi="Bookman Old Style" w:cs="Segoe UI"/>
          <w:i/>
          <w:color w:val="000000"/>
          <w:sz w:val="20"/>
          <w:szCs w:val="20"/>
          <w:lang w:val="en"/>
        </w:rPr>
      </w:pPr>
      <w:r>
        <w:rPr>
          <w:rFonts w:ascii="Bookman Old Style" w:hAnsi="Bookman Old Style" w:cs="Segoe UI"/>
          <w:i/>
          <w:noProof/>
          <w:color w:val="000000"/>
          <w:sz w:val="20"/>
          <w:szCs w:val="20"/>
        </w:rPr>
        <mc:AlternateContent>
          <mc:Choice Requires="wps">
            <w:drawing>
              <wp:anchor distT="0" distB="0" distL="114300" distR="114300" simplePos="0" relativeHeight="251659264" behindDoc="0" locked="0" layoutInCell="1" allowOverlap="1">
                <wp:simplePos x="0" y="0"/>
                <wp:positionH relativeFrom="column">
                  <wp:posOffset>25758</wp:posOffset>
                </wp:positionH>
                <wp:positionV relativeFrom="paragraph">
                  <wp:posOffset>54252</wp:posOffset>
                </wp:positionV>
                <wp:extent cx="5937160" cy="0"/>
                <wp:effectExtent l="0" t="0" r="26035" b="19050"/>
                <wp:wrapNone/>
                <wp:docPr id="7" name="Straight Connector 7"/>
                <wp:cNvGraphicFramePr/>
                <a:graphic xmlns:a="http://schemas.openxmlformats.org/drawingml/2006/main">
                  <a:graphicData uri="http://schemas.microsoft.com/office/word/2010/wordprocessingShape">
                    <wps:wsp>
                      <wps:cNvCnPr/>
                      <wps:spPr>
                        <a:xfrm>
                          <a:off x="0" y="0"/>
                          <a:ext cx="59371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05pt,4.25pt" to="469.5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" strokecolor="#4579b8 [3044]"/>
            </w:pict>
          </mc:Fallback>
        </mc:AlternateConten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Arial" w:hAnsi="Arial" w:cs="Arial"/>
          <w:i/>
          <w:color w:val="000000"/>
          <w:sz w:val="20"/>
          <w:szCs w:val="20"/>
          <w:lang w:val="en"/>
        </w:rPr>
        <w:t>On Tuesday, September 22, 2015 11:41 AM, "Camean, Joe" &lt;</w:t>
      </w:r>
      <w:hyperlink r:id="rId12" w:history="1">
        <w:r w:rsidRPr="001C28A7">
          <w:rPr>
            <w:rStyle w:val="Hyperlink"/>
            <w:rFonts w:ascii="Arial" w:eastAsiaTheme="majorEastAsia" w:hAnsi="Arial" w:cs="Arial"/>
            <w:i/>
            <w:sz w:val="20"/>
            <w:szCs w:val="20"/>
            <w:lang w:val="en"/>
          </w:rPr>
          <w:t>JCamean@vanzelm.com</w:t>
        </w:r>
      </w:hyperlink>
      <w:r w:rsidRPr="001C28A7">
        <w:rPr>
          <w:rFonts w:ascii="Arial" w:hAnsi="Arial" w:cs="Arial"/>
          <w:i/>
          <w:color w:val="000000"/>
          <w:sz w:val="20"/>
          <w:szCs w:val="20"/>
          <w:lang w:val="en"/>
        </w:rPr>
        <w:t>&gt; wrote:</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Ladies and Gentleman,</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Please take a look at the at the following article published in Water &amp; Wastes Digest September 2015 article on a wastewater treatment system for Los Osos California:</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w:t>
      </w:r>
      <w:hyperlink r:id="rId13" w:tgtFrame="_blank" w:history="1">
        <w:r w:rsidRPr="001C28A7">
          <w:rPr>
            <w:rStyle w:val="Hyperlink"/>
            <w:rFonts w:ascii="Helvetica" w:eastAsiaTheme="majorEastAsia" w:hAnsi="Helvetica" w:cs="Segoe UI"/>
            <w:i/>
            <w:sz w:val="23"/>
            <w:szCs w:val="23"/>
            <w:lang w:val="en"/>
          </w:rPr>
          <w:t>http://www.wwdmag.com/treatment/decentralized-systems-thinking-big</w:t>
        </w:r>
      </w:hyperlink>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Los Osos, like Old Lyme, is a coastal community that is surrounded by salt water, who needed to deal with groundwater contamination from the same irresponsible small lot development that we have inherited.  They are not much larger than us; population 14,000.   Los Osos is ahead of us in having learned the hard way if your town is surrounded by salt water, and you are inattentive to your groundwater, it gets intruded upon by salt water.  What is most remarkable is this California project journal article is about equipment supplied by Infiltrator Water Technologies, of Old Saybrook!</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xml:space="preserve"> NASA’s GRACE satellite mapping is making very clear that Eastern Connecticut is seeing a prolonged drought, and if we do not recharge groundwater, it won’t be too long before we start seeing salt water intrusion too.  In case nobody has been paying attention, Connecticut Water has added a new installation to the north of Mile Creek Road, as they are surely </w:t>
      </w:r>
      <w:r w:rsidRPr="001C28A7">
        <w:rPr>
          <w:rFonts w:ascii="Helvetica" w:hAnsi="Helvetica" w:cs="Segoe UI"/>
          <w:i/>
          <w:color w:val="000000"/>
          <w:sz w:val="23"/>
          <w:szCs w:val="23"/>
          <w:lang w:val="en"/>
        </w:rPr>
        <w:lastRenderedPageBreak/>
        <w:t>seeing increased water demand due to the Point of Woods sewer connection to New London.  This ill contrived sewer connection has removed any seasonal limitation or motivation to conserve water as previously existed.  </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xml:space="preserve">Connecticut DEEP and too many wastewater system designers continue to move down the path of the perceived tried and true (but very unsustainable) wastewater technology of centralized sewers discharging to water bodies, in the case of moving wastewater the 15 miles from Old Lyme to New London it is even more unsustainable in that it requires considerable energy to pump the wastewater.  </w:t>
      </w:r>
    </w:p>
    <w:p w:rsidR="00F51CAE" w:rsidRPr="001C28A7" w:rsidRDefault="00F51CAE" w:rsidP="001C28A7">
      <w:pPr>
        <w:pStyle w:val="ecxmsonormal"/>
        <w:shd w:val="clear" w:color="auto" w:fill="FFFFFF"/>
        <w:spacing w:after="0"/>
        <w:rPr>
          <w:rFonts w:ascii="Calibri" w:hAnsi="Calibri" w:cs="Segoe UI"/>
          <w:i/>
          <w:color w:val="000000"/>
          <w:sz w:val="23"/>
          <w:szCs w:val="23"/>
          <w:lang w:val="en"/>
        </w:rPr>
      </w:pPr>
      <w:r w:rsidRPr="001C28A7">
        <w:rPr>
          <w:rFonts w:ascii="Helvetica" w:hAnsi="Helvetica" w:cs="Segoe UI"/>
          <w:i/>
          <w:color w:val="000000"/>
          <w:sz w:val="23"/>
          <w:szCs w:val="23"/>
          <w:lang w:val="en"/>
        </w:rPr>
        <w:t> Regards,</w:t>
      </w:r>
    </w:p>
    <w:p w:rsidR="00F51CAE" w:rsidRPr="001C28A7" w:rsidRDefault="00F51CAE" w:rsidP="001C28A7">
      <w:pPr>
        <w:pStyle w:val="ecxmsonormal"/>
        <w:shd w:val="clear" w:color="auto" w:fill="FFFFFF"/>
        <w:spacing w:after="0"/>
        <w:rPr>
          <w:rFonts w:ascii="Calibri" w:hAnsi="Calibri" w:cs="Segoe UI"/>
          <w:i/>
          <w:color w:val="000000"/>
          <w:sz w:val="23"/>
          <w:szCs w:val="23"/>
          <w:lang w:val="en"/>
        </w:rPr>
      </w:pPr>
      <w:r w:rsidRPr="001C28A7">
        <w:rPr>
          <w:rFonts w:ascii="Helvetica" w:hAnsi="Helvetica" w:cs="Segoe UI"/>
          <w:i/>
          <w:color w:val="000000"/>
          <w:sz w:val="23"/>
          <w:szCs w:val="23"/>
          <w:lang w:val="en"/>
        </w:rPr>
        <w:t> Joe Camean</w:t>
      </w:r>
    </w:p>
    <w:p w:rsidR="00F51CAE" w:rsidRPr="001C28A7" w:rsidRDefault="00F51CAE" w:rsidP="001C28A7">
      <w:pPr>
        <w:pStyle w:val="ecxmsonormal"/>
        <w:shd w:val="clear" w:color="auto" w:fill="FFFFFF"/>
        <w:spacing w:after="0"/>
        <w:rPr>
          <w:rFonts w:ascii="Calibri" w:hAnsi="Calibri" w:cs="Segoe UI"/>
          <w:i/>
          <w:color w:val="000000"/>
          <w:sz w:val="23"/>
          <w:szCs w:val="23"/>
          <w:lang w:val="en"/>
        </w:rPr>
      </w:pPr>
      <w:r w:rsidRPr="001C28A7">
        <w:rPr>
          <w:rFonts w:ascii="Helvetica" w:hAnsi="Helvetica" w:cs="Segoe UI"/>
          <w:i/>
          <w:color w:val="000000"/>
          <w:sz w:val="23"/>
          <w:szCs w:val="23"/>
          <w:lang w:val="en"/>
        </w:rPr>
        <w:t>Old Lyme, CT</w:t>
      </w:r>
    </w:p>
    <w:p w:rsidR="00F51CAE" w:rsidRPr="001C28A7" w:rsidRDefault="00F51CAE" w:rsidP="00F51CAE">
      <w:pPr>
        <w:pStyle w:val="ecxmsonormal"/>
        <w:shd w:val="clear" w:color="auto" w:fill="FFFFFF"/>
        <w:rPr>
          <w:rFonts w:ascii="Calibri" w:hAnsi="Calibri" w:cs="Segoe UI"/>
          <w:i/>
          <w:color w:val="000000"/>
          <w:sz w:val="23"/>
          <w:szCs w:val="23"/>
          <w:lang w:val="en"/>
        </w:rPr>
      </w:pPr>
      <w:r w:rsidRPr="001C28A7">
        <w:rPr>
          <w:rFonts w:ascii="Helvetica" w:hAnsi="Helvetica" w:cs="Segoe UI"/>
          <w:i/>
          <w:color w:val="000000"/>
          <w:sz w:val="23"/>
          <w:szCs w:val="23"/>
          <w:lang w:val="en"/>
        </w:rPr>
        <w:t> </w:t>
      </w:r>
      <w:r w:rsidRPr="001C28A7">
        <w:rPr>
          <w:rFonts w:ascii="Helvetica" w:hAnsi="Helvetica" w:cs="Segoe UI"/>
          <w:b/>
          <w:bCs/>
          <w:i/>
          <w:iCs/>
          <w:color w:val="000080"/>
          <w:sz w:val="20"/>
          <w:szCs w:val="20"/>
          <w:lang w:val="en"/>
        </w:rPr>
        <w:t xml:space="preserve">Joseph F. Camean, P.E., Vice President </w:t>
      </w:r>
      <w:r w:rsidRPr="001C28A7">
        <w:rPr>
          <w:rFonts w:ascii="Helvetica" w:hAnsi="Helvetica" w:cs="Segoe UI"/>
          <w:b/>
          <w:bCs/>
          <w:i/>
          <w:iCs/>
          <w:color w:val="000080"/>
          <w:sz w:val="23"/>
          <w:szCs w:val="23"/>
          <w:lang w:val="en"/>
        </w:rPr>
        <w:br/>
      </w:r>
      <w:r w:rsidRPr="001C28A7">
        <w:rPr>
          <w:rFonts w:ascii="Helvetica" w:hAnsi="Helvetica" w:cs="Segoe UI"/>
          <w:i/>
          <w:iCs/>
          <w:color w:val="595959"/>
          <w:sz w:val="20"/>
          <w:szCs w:val="20"/>
          <w:lang w:val="en"/>
        </w:rPr>
        <w:t>van Zelm Engineers | Engineering Excellence Since 1930</w:t>
      </w:r>
    </w:p>
    <w:p w:rsidR="00F51CAE" w:rsidRPr="001C28A7" w:rsidRDefault="00F51CAE" w:rsidP="00F51CAE">
      <w:pPr>
        <w:pStyle w:val="ecxmsonormal"/>
        <w:shd w:val="clear" w:color="auto" w:fill="FFFFFF"/>
        <w:rPr>
          <w:rFonts w:ascii="Helvetica" w:hAnsi="Helvetica" w:cs="Segoe UI"/>
          <w:i/>
          <w:color w:val="595959"/>
          <w:sz w:val="20"/>
          <w:szCs w:val="20"/>
          <w:lang w:val="en"/>
        </w:rPr>
      </w:pPr>
      <w:r w:rsidRPr="001C28A7">
        <w:rPr>
          <w:rFonts w:ascii="Helvetica" w:hAnsi="Helvetica" w:cs="Segoe UI"/>
          <w:i/>
          <w:iCs/>
          <w:color w:val="595959"/>
          <w:sz w:val="20"/>
          <w:szCs w:val="20"/>
          <w:lang w:val="en"/>
        </w:rPr>
        <w:t xml:space="preserve">10 Talcott Notch, Farmington, CT 06032, T </w:t>
      </w:r>
      <w:r w:rsidRPr="001C28A7">
        <w:rPr>
          <w:rStyle w:val="skypec2cprintcontainer"/>
          <w:rFonts w:ascii="Helvetica" w:hAnsi="Helvetica" w:cs="Segoe UI"/>
          <w:i/>
          <w:iCs/>
          <w:color w:val="595959"/>
          <w:sz w:val="20"/>
          <w:szCs w:val="20"/>
          <w:lang w:val="en"/>
        </w:rPr>
        <w:t>(860) 284-5064</w:t>
      </w:r>
      <w:r w:rsidR="001C28A7" w:rsidRPr="001C28A7">
        <w:rPr>
          <w:rFonts w:ascii="Helvetica" w:hAnsi="Helvetica" w:cs="Segoe UI"/>
          <w:i/>
          <w:iCs/>
          <w:noProof/>
          <w:color w:val="595959"/>
          <w:sz w:val="20"/>
          <w:szCs w:val="20"/>
        </w:rPr>
        <w:t xml:space="preserve">  </w:t>
      </w:r>
      <w:r w:rsidRPr="001C28A7">
        <w:rPr>
          <w:rStyle w:val="skypec2ctextspan"/>
          <w:rFonts w:ascii="Helvetica" w:hAnsi="Helvetica" w:cs="Segoe UI"/>
          <w:i/>
          <w:iCs/>
          <w:color w:val="595959"/>
          <w:sz w:val="20"/>
          <w:szCs w:val="20"/>
          <w:lang w:val="en"/>
        </w:rPr>
        <w:t>(860) 284-5064</w:t>
      </w:r>
      <w:r w:rsidRPr="001C28A7">
        <w:rPr>
          <w:rFonts w:ascii="Helvetica" w:hAnsi="Helvetica" w:cs="Segoe UI"/>
          <w:i/>
          <w:iCs/>
          <w:color w:val="595959"/>
          <w:sz w:val="20"/>
          <w:szCs w:val="20"/>
          <w:lang w:val="en"/>
        </w:rPr>
        <w:t xml:space="preserve">, </w:t>
      </w:r>
      <w:hyperlink r:id="rId14" w:tgtFrame="_blank" w:tooltip="http://www.vanzzelm.com/" w:history="1">
        <w:r w:rsidRPr="001C28A7">
          <w:rPr>
            <w:rStyle w:val="Hyperlink"/>
            <w:rFonts w:ascii="Helvetica" w:eastAsiaTheme="majorEastAsia" w:hAnsi="Helvetica" w:cs="Segoe UI"/>
            <w:i/>
            <w:color w:val="595959"/>
            <w:sz w:val="20"/>
            <w:szCs w:val="20"/>
            <w:lang w:val="en"/>
          </w:rPr>
          <w:t>www.vanZelm.com</w:t>
        </w:r>
      </w:hyperlink>
    </w:p>
    <w:p w:rsidR="001C28A7" w:rsidRDefault="000B6F60" w:rsidP="00F51CAE">
      <w:pPr>
        <w:pStyle w:val="ecxmsonormal"/>
        <w:shd w:val="clear" w:color="auto" w:fill="FFFFFF"/>
      </w:pPr>
      <w:r>
        <w:t>Chairman Zemba stated that there is progressive technology going on, and our own community asked why CT DEEP is not considering any other alternatives.  Chairman Zemba asked David Prickett to speak about this.</w:t>
      </w:r>
    </w:p>
    <w:p w:rsidR="00DC513D" w:rsidRDefault="000B6F60" w:rsidP="00F51CAE">
      <w:pPr>
        <w:pStyle w:val="ecxmsonormal"/>
        <w:shd w:val="clear" w:color="auto" w:fill="FFFFFF"/>
      </w:pPr>
      <w:r>
        <w:t>David Prickett stated that he read the article, and it closely parallels the original local alternative.  It i</w:t>
      </w:r>
      <w:r w:rsidR="00705F39">
        <w:t xml:space="preserve">s also very similar to Cape Cod, however, </w:t>
      </w:r>
      <w:r>
        <w:t>the regulations aren’t the</w:t>
      </w:r>
      <w:r w:rsidR="00705F39">
        <w:t>re in CT.  Climate is an issue with re-use.  Also, the city in the article didn’t have another alternative, on-site was the only valid alternative.  CA has the most advanced local re-use guideline</w:t>
      </w:r>
      <w:r w:rsidR="00DC513D">
        <w:t>s,</w:t>
      </w:r>
      <w:r w:rsidR="00705F39">
        <w:t xml:space="preserve"> driven by need.  CT is a water-rich state, and hasn’t had a need for such guidelines. </w:t>
      </w:r>
    </w:p>
    <w:p w:rsidR="00705F39" w:rsidRDefault="00286F6D" w:rsidP="00DC513D">
      <w:pPr>
        <w:pStyle w:val="ecxmsonormal"/>
        <w:shd w:val="clear" w:color="auto" w:fill="FFFFFF"/>
      </w:pPr>
      <w:r>
        <w:t>Chairman Zemba asked David to</w:t>
      </w:r>
      <w:r w:rsidR="00705F39">
        <w:t xml:space="preserve"> still pass along to the DEEP.</w:t>
      </w:r>
    </w:p>
    <w:p w:rsidR="00286F6D" w:rsidRDefault="00ED5CB0" w:rsidP="00F51CAE">
      <w:pPr>
        <w:pStyle w:val="ecxmsonormal"/>
        <w:shd w:val="clear" w:color="auto" w:fill="FFFFFF"/>
      </w:pPr>
      <w:r>
        <w:t>Selectman Skip Sibley stated if you pump out groundwater, there could be an intrusion of saltwater.  He stated that when a representative from DEEP was asked about this, he stated that there is no data to support this.</w:t>
      </w:r>
    </w:p>
    <w:p w:rsidR="00ED5CB0" w:rsidRDefault="00ED5CB0" w:rsidP="00DC513D">
      <w:pPr>
        <w:pStyle w:val="ecxmsonormal"/>
        <w:shd w:val="clear" w:color="auto" w:fill="FFFFFF"/>
      </w:pPr>
      <w:r>
        <w:t>David Prickett stated that there is probably not quantitative data to support this.</w:t>
      </w:r>
    </w:p>
    <w:p w:rsidR="001C28A7" w:rsidRDefault="00752123" w:rsidP="00F51CAE">
      <w:pPr>
        <w:pStyle w:val="ecxmsonormal"/>
        <w:numPr>
          <w:ilvl w:val="0"/>
          <w:numId w:val="31"/>
        </w:numPr>
        <w:shd w:val="clear" w:color="auto" w:fill="FFFFFF"/>
        <w:ind w:left="0" w:hanging="720"/>
        <w:rPr>
          <w:b/>
          <w:lang w:val="en"/>
        </w:rPr>
      </w:pPr>
      <w:r>
        <w:rPr>
          <w:b/>
          <w:lang w:val="en"/>
        </w:rPr>
        <w:t>Engineering Update</w:t>
      </w:r>
      <w:r w:rsidR="00B129AC" w:rsidRPr="00B129AC">
        <w:rPr>
          <w:b/>
          <w:lang w:val="en"/>
        </w:rPr>
        <w:t xml:space="preserve"> on EIE Dave Prickett</w:t>
      </w:r>
    </w:p>
    <w:p w:rsidR="00752123" w:rsidRDefault="00752123" w:rsidP="00752123">
      <w:pPr>
        <w:pStyle w:val="ecxmsonormal"/>
        <w:shd w:val="clear" w:color="auto" w:fill="FFFFFF"/>
        <w:rPr>
          <w:lang w:val="en"/>
        </w:rPr>
      </w:pPr>
      <w:r w:rsidRPr="00752123">
        <w:rPr>
          <w:lang w:val="en"/>
        </w:rPr>
        <w:t xml:space="preserve">David Prickett stated </w:t>
      </w:r>
      <w:r>
        <w:rPr>
          <w:lang w:val="en"/>
        </w:rPr>
        <w:t xml:space="preserve">that himself and Jay Sheehan met with Carlos Esguerra at the DEEP office, they reviewed the EIE that was prepared with the 3 chartered beaches, DEEP had just finalized that and submitted to the environmental monitor. It is now on the environmental monitor for public comment. He stated it was a good opportunity to talk about format, so as Woodard &amp; Curran revises it’s EIE draft, they can present it in a similar manner. </w:t>
      </w:r>
      <w:r w:rsidR="00401C35">
        <w:rPr>
          <w:lang w:val="en"/>
        </w:rPr>
        <w:t xml:space="preserve">Woodard &amp; Curran are on track to submit it’s EIE by the end of October, to the town of Old Lyme.  </w:t>
      </w:r>
    </w:p>
    <w:p w:rsidR="00401C35" w:rsidRPr="00583D91" w:rsidRDefault="00401C35" w:rsidP="00752123">
      <w:pPr>
        <w:pStyle w:val="ecxmsonormal"/>
        <w:shd w:val="clear" w:color="auto" w:fill="FFFFFF"/>
        <w:rPr>
          <w:lang w:val="en"/>
        </w:rPr>
      </w:pPr>
      <w:r w:rsidRPr="00583D91">
        <w:rPr>
          <w:lang w:val="en"/>
        </w:rPr>
        <w:lastRenderedPageBreak/>
        <w:t xml:space="preserve">One item that was discussed at that meeting was that the State would likely include a provision in any future funding agreements restricting secondary growth as a result of the sewer.  In other words, if you had a vacant lot in the project area that was very small and otherwise could not be developed today with septic, it would not be allowed to be developed and connected to the sewer later.  You cannot use state money to fund growth.  </w:t>
      </w:r>
    </w:p>
    <w:p w:rsidR="00401C35" w:rsidRPr="00583D91" w:rsidRDefault="00583D91" w:rsidP="00752123">
      <w:pPr>
        <w:pStyle w:val="ecxmsonormal"/>
        <w:shd w:val="clear" w:color="auto" w:fill="FFFFFF"/>
        <w:rPr>
          <w:lang w:val="en"/>
        </w:rPr>
      </w:pPr>
      <w:r w:rsidRPr="00583D91">
        <w:rPr>
          <w:lang w:val="en"/>
        </w:rPr>
        <w:t>Vice-Chair Rich Prendergast asked if the WPCA should review the EIE before it is submitted?</w:t>
      </w:r>
    </w:p>
    <w:p w:rsidR="00583D91" w:rsidRPr="00583D91" w:rsidRDefault="00583D91" w:rsidP="00752123">
      <w:pPr>
        <w:pStyle w:val="ecxmsonormal"/>
        <w:shd w:val="clear" w:color="auto" w:fill="FFFFFF"/>
        <w:rPr>
          <w:lang w:val="en"/>
        </w:rPr>
      </w:pPr>
      <w:r w:rsidRPr="00583D91">
        <w:rPr>
          <w:lang w:val="en"/>
        </w:rPr>
        <w:t>David Prickett stated that he can direct Woodard &amp; Curran to send a draft email copy for WPCA review (and cc John Sieviec &amp; the BOS) about a week before it is to be submitted.</w:t>
      </w:r>
    </w:p>
    <w:p w:rsidR="00F51CAE" w:rsidRDefault="00583D91" w:rsidP="00C8250E">
      <w:pPr>
        <w:pStyle w:val="ecxmsonormal"/>
        <w:shd w:val="clear" w:color="auto" w:fill="FFFFFF"/>
      </w:pPr>
      <w:r w:rsidRPr="00583D91">
        <w:rPr>
          <w:color w:val="000000"/>
          <w:lang w:val="en"/>
        </w:rPr>
        <w:t xml:space="preserve">David Prickett asked </w:t>
      </w:r>
      <w:r w:rsidRPr="00583D91">
        <w:t>Chairman Zemba</w:t>
      </w:r>
      <w:r>
        <w:t xml:space="preserve"> to forward the link that he emailed to the environmental monitor to the rest of the group as well.</w:t>
      </w:r>
    </w:p>
    <w:p w:rsidR="00583D91" w:rsidRDefault="00051765" w:rsidP="00C8250E">
      <w:pPr>
        <w:pStyle w:val="ecxmsonormal"/>
        <w:shd w:val="clear" w:color="auto" w:fill="FFFFFF"/>
      </w:pPr>
      <w:r>
        <w:t>Member Robert McCarthy asked if we are still held up by the NDDB?</w:t>
      </w:r>
    </w:p>
    <w:p w:rsidR="00051765" w:rsidRDefault="00051765" w:rsidP="00C8250E">
      <w:pPr>
        <w:pStyle w:val="ecxmsonormal"/>
        <w:shd w:val="clear" w:color="auto" w:fill="FFFFFF"/>
      </w:pPr>
      <w:r>
        <w:t xml:space="preserve">David Prickett stated that he asked Carlos Esguerra to help expedite the process, and he stated that we shouldn’t let that hold up the submittal, that it could be incorporated as review comments from them.  They have passed their statutory limit, so we could proceed.  </w:t>
      </w:r>
    </w:p>
    <w:p w:rsidR="00336FC3" w:rsidRDefault="00F624AD" w:rsidP="00336FC3">
      <w:pPr>
        <w:pStyle w:val="ecxmsonormal"/>
        <w:numPr>
          <w:ilvl w:val="0"/>
          <w:numId w:val="31"/>
        </w:numPr>
        <w:shd w:val="clear" w:color="auto" w:fill="FFFFFF"/>
        <w:tabs>
          <w:tab w:val="left" w:pos="0"/>
        </w:tabs>
        <w:ind w:hanging="1440"/>
        <w:rPr>
          <w:b/>
          <w:color w:val="000000"/>
          <w:lang w:val="en"/>
        </w:rPr>
      </w:pPr>
      <w:r w:rsidRPr="00F624AD">
        <w:rPr>
          <w:b/>
          <w:color w:val="000000"/>
          <w:lang w:val="en"/>
        </w:rPr>
        <w:t>Town Sanitarian’s Report</w:t>
      </w:r>
    </w:p>
    <w:p w:rsidR="00336FC3" w:rsidRDefault="00632242" w:rsidP="00336FC3">
      <w:pPr>
        <w:pStyle w:val="ecxmsonormal"/>
        <w:shd w:val="clear" w:color="auto" w:fill="FFFFFF"/>
        <w:tabs>
          <w:tab w:val="left" w:pos="0"/>
        </w:tabs>
        <w:rPr>
          <w:color w:val="000000"/>
          <w:lang w:val="en"/>
        </w:rPr>
      </w:pPr>
      <w:r>
        <w:rPr>
          <w:color w:val="000000"/>
          <w:lang w:val="en"/>
        </w:rPr>
        <w:t xml:space="preserve">Sanitarian John Sieviec submitted his report using Jacobson’s Data, which included approximately 10 years of groundwater data.  He focused mainly on bacterial contamination.  He relied on geometric mean.  </w:t>
      </w:r>
      <w:r w:rsidR="004F1E09">
        <w:rPr>
          <w:color w:val="000000"/>
          <w:lang w:val="en"/>
        </w:rPr>
        <w:t>He overviewed 3</w:t>
      </w:r>
      <w:r w:rsidR="00D64CB5">
        <w:rPr>
          <w:color w:val="000000"/>
          <w:lang w:val="en"/>
        </w:rPr>
        <w:t xml:space="preserve"> sites at Hawks Nest HN—2-</w:t>
      </w:r>
      <w:r w:rsidR="004F1E09">
        <w:rPr>
          <w:color w:val="000000"/>
          <w:lang w:val="en"/>
        </w:rPr>
        <w:t xml:space="preserve">98, </w:t>
      </w:r>
      <w:r w:rsidR="00D64CB5">
        <w:rPr>
          <w:color w:val="000000"/>
          <w:lang w:val="en"/>
        </w:rPr>
        <w:t xml:space="preserve">HN-3-98, </w:t>
      </w:r>
      <w:r w:rsidR="004F1E09">
        <w:rPr>
          <w:color w:val="000000"/>
          <w:lang w:val="en"/>
        </w:rPr>
        <w:t xml:space="preserve">and HN-4, read their levels (see pages 17 &amp; 18) and stated that the public health code says that the limit for these values are 0, proving pollution.  </w:t>
      </w:r>
      <w:r w:rsidR="00E60255">
        <w:rPr>
          <w:color w:val="000000"/>
          <w:lang w:val="en"/>
        </w:rPr>
        <w:t>(</w:t>
      </w:r>
      <w:r w:rsidR="004F1E09">
        <w:rPr>
          <w:color w:val="000000"/>
          <w:lang w:val="en"/>
        </w:rPr>
        <w:t xml:space="preserve">attachments </w:t>
      </w:r>
      <w:r w:rsidR="00E60255">
        <w:rPr>
          <w:color w:val="000000"/>
          <w:lang w:val="en"/>
        </w:rPr>
        <w:t>below)</w:t>
      </w:r>
    </w:p>
    <w:p w:rsidR="00E60255" w:rsidRPr="00632242" w:rsidRDefault="00E60255" w:rsidP="00336FC3">
      <w:pPr>
        <w:pStyle w:val="ecxmsonormal"/>
        <w:shd w:val="clear" w:color="auto" w:fill="FFFFFF"/>
        <w:tabs>
          <w:tab w:val="left" w:pos="0"/>
        </w:tabs>
        <w:rPr>
          <w:color w:val="000000"/>
          <w:lang w:val="en"/>
        </w:rPr>
      </w:pPr>
    </w:p>
    <w:p w:rsidR="009D17D4" w:rsidRDefault="009D17D4" w:rsidP="001568AC">
      <w:pPr>
        <w:tabs>
          <w:tab w:val="left" w:pos="810"/>
          <w:tab w:val="left" w:pos="1440"/>
          <w:tab w:val="left" w:pos="2880"/>
        </w:tabs>
        <w:spacing w:after="0" w:line="240" w:lineRule="auto"/>
        <w:ind w:left="360"/>
        <w:rPr>
          <w:rFonts w:ascii="Times New Roman" w:hAnsi="Times New Roman" w:cs="Times New Roman"/>
        </w:rPr>
      </w:pPr>
    </w:p>
    <w:p w:rsidR="00E60255" w:rsidRDefault="00E60255" w:rsidP="001568AC">
      <w:pPr>
        <w:tabs>
          <w:tab w:val="left" w:pos="810"/>
          <w:tab w:val="left" w:pos="1440"/>
          <w:tab w:val="left" w:pos="2880"/>
        </w:tabs>
        <w:spacing w:after="0" w:line="240" w:lineRule="auto"/>
        <w:ind w:left="360"/>
        <w:rPr>
          <w:rFonts w:ascii="Times New Roman" w:hAnsi="Times New Roman" w:cs="Times New Roman"/>
        </w:rPr>
      </w:pPr>
    </w:p>
    <w:p w:rsidR="00E60255" w:rsidRDefault="00E60255"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200060" cy="801065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lum bright="-42000" contrast="67000"/>
                      <a:extLst>
                        <a:ext uri="{28A0092B-C50C-407E-A947-70E740481C1C}">
                          <a14:useLocalDpi xmlns:a14="http://schemas.microsoft.com/office/drawing/2010/main" val="0"/>
                        </a:ext>
                      </a:extLst>
                    </a:blip>
                    <a:srcRect/>
                    <a:stretch>
                      <a:fillRect/>
                    </a:stretch>
                  </pic:blipFill>
                  <pic:spPr bwMode="auto">
                    <a:xfrm>
                      <a:off x="0" y="0"/>
                      <a:ext cx="6202885" cy="8014309"/>
                    </a:xfrm>
                    <a:prstGeom prst="rect">
                      <a:avLst/>
                    </a:prstGeom>
                    <a:noFill/>
                    <a:ln>
                      <a:noFill/>
                    </a:ln>
                  </pic:spPr>
                </pic:pic>
              </a:graphicData>
            </a:graphic>
          </wp:inline>
        </w:drawing>
      </w:r>
    </w:p>
    <w:p w:rsidR="00184BED" w:rsidRDefault="00184BED" w:rsidP="001568AC">
      <w:pPr>
        <w:tabs>
          <w:tab w:val="left" w:pos="810"/>
          <w:tab w:val="left" w:pos="1440"/>
          <w:tab w:val="left" w:pos="2880"/>
        </w:tabs>
        <w:spacing w:after="0" w:line="240" w:lineRule="auto"/>
        <w:ind w:left="360"/>
        <w:rPr>
          <w:rFonts w:ascii="Times New Roman" w:hAnsi="Times New Roman" w:cs="Times New Roman"/>
        </w:rPr>
      </w:pP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5943600" cy="76793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lum bright="-20000" contrast="40000"/>
                      <a:extLst>
                        <a:ext uri="{28A0092B-C50C-407E-A947-70E740481C1C}">
                          <a14:useLocalDpi xmlns:a14="http://schemas.microsoft.com/office/drawing/2010/main" val="0"/>
                        </a:ext>
                      </a:extLst>
                    </a:blip>
                    <a:srcRect/>
                    <a:stretch>
                      <a:fillRect/>
                    </a:stretch>
                  </pic:blipFill>
                  <pic:spPr bwMode="auto">
                    <a:xfrm>
                      <a:off x="0" y="0"/>
                      <a:ext cx="5943600" cy="7679305"/>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8976360" cy="6583680"/>
            <wp:effectExtent l="0" t="381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a:lum bright="-20000" contrast="40000"/>
                      <a:extLst>
                        <a:ext uri="{28A0092B-C50C-407E-A947-70E740481C1C}">
                          <a14:useLocalDpi xmlns:a14="http://schemas.microsoft.com/office/drawing/2010/main" val="0"/>
                        </a:ext>
                      </a:extLst>
                    </a:blip>
                    <a:srcRect l="-85" t="56" r="-85" b="5210"/>
                    <a:stretch/>
                  </pic:blipFill>
                  <pic:spPr bwMode="auto">
                    <a:xfrm rot="5400000">
                      <a:off x="0" y="0"/>
                      <a:ext cx="8976360" cy="6583680"/>
                    </a:xfrm>
                    <a:prstGeom prst="rect">
                      <a:avLst/>
                    </a:prstGeom>
                    <a:noFill/>
                    <a:ln>
                      <a:noFill/>
                    </a:ln>
                    <a:extLst>
                      <a:ext uri="{53640926-AAD7-44D8-BBD7-CCE9431645EC}">
                        <a14:shadowObscured xmlns:a14="http://schemas.microsoft.com/office/drawing/2010/main"/>
                      </a:ext>
                    </a:extLst>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413679" cy="8262128"/>
            <wp:effectExtent l="0" t="0" r="635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6417777" cy="8267407"/>
                    </a:xfrm>
                    <a:prstGeom prst="rect">
                      <a:avLst/>
                    </a:prstGeom>
                    <a:noFill/>
                    <a:ln>
                      <a:noFill/>
                    </a:ln>
                  </pic:spPr>
                </pic:pic>
              </a:graphicData>
            </a:graphic>
          </wp:inline>
        </w:drawing>
      </w:r>
    </w:p>
    <w:p w:rsidR="00D24220" w:rsidRDefault="00D24220"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426786" cy="830199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6429978" cy="8306121"/>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308446" cy="8126569"/>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lum bright="-20000" contrast="40000"/>
                      <a:extLst>
                        <a:ext uri="{28A0092B-C50C-407E-A947-70E740481C1C}">
                          <a14:useLocalDpi xmlns:a14="http://schemas.microsoft.com/office/drawing/2010/main" val="0"/>
                        </a:ext>
                      </a:extLst>
                    </a:blip>
                    <a:srcRect/>
                    <a:stretch>
                      <a:fillRect/>
                    </a:stretch>
                  </pic:blipFill>
                  <pic:spPr bwMode="auto">
                    <a:xfrm>
                      <a:off x="0" y="0"/>
                      <a:ext cx="6315529" cy="8135693"/>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278454" cy="8087932"/>
            <wp:effectExtent l="0" t="0" r="825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6279454" cy="8089220"/>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338440" cy="8165206"/>
            <wp:effectExtent l="0" t="0" r="571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lum bright="-20000" contrast="40000"/>
                      <a:extLst>
                        <a:ext uri="{28A0092B-C50C-407E-A947-70E740481C1C}">
                          <a14:useLocalDpi xmlns:a14="http://schemas.microsoft.com/office/drawing/2010/main" val="0"/>
                        </a:ext>
                      </a:extLst>
                    </a:blip>
                    <a:srcRect/>
                    <a:stretch>
                      <a:fillRect/>
                    </a:stretch>
                  </pic:blipFill>
                  <pic:spPr bwMode="auto">
                    <a:xfrm>
                      <a:off x="0" y="0"/>
                      <a:ext cx="6339057" cy="8166000"/>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6328442" cy="8152327"/>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lum bright="-20000" contrast="40000"/>
                      <a:extLst>
                        <a:ext uri="{28A0092B-C50C-407E-A947-70E740481C1C}">
                          <a14:useLocalDpi xmlns:a14="http://schemas.microsoft.com/office/drawing/2010/main" val="0"/>
                        </a:ext>
                      </a:extLst>
                    </a:blip>
                    <a:srcRect/>
                    <a:stretch>
                      <a:fillRect/>
                    </a:stretch>
                  </pic:blipFill>
                  <pic:spPr bwMode="auto">
                    <a:xfrm>
                      <a:off x="0" y="0"/>
                      <a:ext cx="6328186" cy="8151997"/>
                    </a:xfrm>
                    <a:prstGeom prst="rect">
                      <a:avLst/>
                    </a:prstGeom>
                    <a:noFill/>
                    <a:ln>
                      <a:noFill/>
                    </a:ln>
                  </pic:spPr>
                </pic:pic>
              </a:graphicData>
            </a:graphic>
          </wp:inline>
        </w:drawing>
      </w:r>
    </w:p>
    <w:p w:rsidR="005D613F" w:rsidRDefault="005D613F"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extent cx="8326152" cy="6432944"/>
            <wp:effectExtent l="0" t="5715"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8326152" cy="6432944"/>
                    </a:xfrm>
                    <a:prstGeom prst="rect">
                      <a:avLst/>
                    </a:prstGeom>
                    <a:noFill/>
                    <a:ln>
                      <a:noFill/>
                    </a:ln>
                  </pic:spPr>
                </pic:pic>
              </a:graphicData>
            </a:graphic>
          </wp:inline>
        </w:drawing>
      </w:r>
    </w:p>
    <w:p w:rsidR="00746ADB" w:rsidRDefault="00EC7F29" w:rsidP="001568AC">
      <w:pPr>
        <w:tabs>
          <w:tab w:val="left" w:pos="810"/>
          <w:tab w:val="left" w:pos="1440"/>
          <w:tab w:val="left" w:pos="2880"/>
        </w:tabs>
        <w:spacing w:after="0" w:line="240" w:lineRule="auto"/>
        <w:ind w:left="360"/>
        <w:rPr>
          <w:rFonts w:ascii="Times New Roman" w:hAnsi="Times New Roman" w:cs="Times New Roman"/>
        </w:rPr>
      </w:pPr>
      <w:r>
        <w:rPr>
          <w:noProof/>
          <w:color w:val="000000"/>
        </w:rPr>
        <w:lastRenderedPageBreak/>
        <w:drawing>
          <wp:inline distT="0" distB="0" distL="0" distR="0" wp14:anchorId="3B2C9A46" wp14:editId="392732F1">
            <wp:extent cx="5943600" cy="76977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lum bright="-20000" contrast="40000"/>
                      <a:extLst>
                        <a:ext uri="{28A0092B-C50C-407E-A947-70E740481C1C}">
                          <a14:useLocalDpi xmlns:a14="http://schemas.microsoft.com/office/drawing/2010/main" val="0"/>
                        </a:ext>
                      </a:extLst>
                    </a:blip>
                    <a:srcRect/>
                    <a:stretch>
                      <a:fillRect/>
                    </a:stretch>
                  </pic:blipFill>
                  <pic:spPr bwMode="auto">
                    <a:xfrm>
                      <a:off x="0" y="0"/>
                      <a:ext cx="5943600" cy="7697716"/>
                    </a:xfrm>
                    <a:prstGeom prst="rect">
                      <a:avLst/>
                    </a:prstGeom>
                    <a:noFill/>
                    <a:ln>
                      <a:noFill/>
                    </a:ln>
                  </pic:spPr>
                </pic:pic>
              </a:graphicData>
            </a:graphic>
          </wp:inline>
        </w:drawing>
      </w:r>
    </w:p>
    <w:p w:rsidR="00EC7F29" w:rsidRDefault="00EC7F29" w:rsidP="001568AC">
      <w:pPr>
        <w:tabs>
          <w:tab w:val="left" w:pos="810"/>
          <w:tab w:val="left" w:pos="1440"/>
          <w:tab w:val="left" w:pos="2880"/>
        </w:tabs>
        <w:spacing w:after="0" w:line="240" w:lineRule="auto"/>
        <w:ind w:left="360"/>
        <w:rPr>
          <w:rFonts w:ascii="Times New Roman" w:hAnsi="Times New Roman" w:cs="Times New Roman"/>
        </w:rPr>
      </w:pPr>
      <w:r>
        <w:rPr>
          <w:rFonts w:ascii="Times New Roman" w:hAnsi="Times New Roman" w:cs="Times New Roman"/>
          <w:noProof/>
        </w:rPr>
        <w:lastRenderedPageBreak/>
        <w:drawing>
          <wp:inline distT="0" distB="0" distL="0" distR="0" wp14:anchorId="72E571D3" wp14:editId="674C99DF">
            <wp:extent cx="5943600" cy="76978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lum bright="-28000" contrast="44000"/>
                      <a:extLst>
                        <a:ext uri="{28A0092B-C50C-407E-A947-70E740481C1C}">
                          <a14:useLocalDpi xmlns:a14="http://schemas.microsoft.com/office/drawing/2010/main" val="0"/>
                        </a:ext>
                      </a:extLst>
                    </a:blip>
                    <a:srcRect/>
                    <a:stretch>
                      <a:fillRect/>
                    </a:stretch>
                  </pic:blipFill>
                  <pic:spPr bwMode="auto">
                    <a:xfrm>
                      <a:off x="0" y="0"/>
                      <a:ext cx="5943600" cy="7697857"/>
                    </a:xfrm>
                    <a:prstGeom prst="rect">
                      <a:avLst/>
                    </a:prstGeom>
                    <a:noFill/>
                    <a:ln>
                      <a:noFill/>
                    </a:ln>
                  </pic:spPr>
                </pic:pic>
              </a:graphicData>
            </a:graphic>
          </wp:inline>
        </w:drawing>
      </w:r>
    </w:p>
    <w:p w:rsidR="004F1E09" w:rsidRDefault="004F1E09" w:rsidP="001568AC">
      <w:pPr>
        <w:tabs>
          <w:tab w:val="left" w:pos="810"/>
          <w:tab w:val="left" w:pos="1440"/>
          <w:tab w:val="left" w:pos="2880"/>
        </w:tabs>
        <w:spacing w:after="0" w:line="240" w:lineRule="auto"/>
        <w:ind w:left="360"/>
        <w:rPr>
          <w:rFonts w:ascii="Times New Roman" w:hAnsi="Times New Roman" w:cs="Times New Roman"/>
        </w:rPr>
      </w:pPr>
    </w:p>
    <w:p w:rsidR="004F1E09" w:rsidRDefault="004F1E09" w:rsidP="001568AC">
      <w:pPr>
        <w:tabs>
          <w:tab w:val="left" w:pos="810"/>
          <w:tab w:val="left" w:pos="1440"/>
          <w:tab w:val="left" w:pos="2880"/>
        </w:tabs>
        <w:spacing w:after="0" w:line="240" w:lineRule="auto"/>
        <w:ind w:left="360"/>
        <w:rPr>
          <w:rFonts w:ascii="Times New Roman" w:hAnsi="Times New Roman" w:cs="Times New Roman"/>
        </w:rPr>
      </w:pPr>
    </w:p>
    <w:p w:rsidR="004F1E09" w:rsidRDefault="004F1E09" w:rsidP="001568AC">
      <w:pPr>
        <w:tabs>
          <w:tab w:val="left" w:pos="810"/>
          <w:tab w:val="left" w:pos="1440"/>
          <w:tab w:val="left" w:pos="2880"/>
        </w:tabs>
        <w:spacing w:after="0" w:line="240" w:lineRule="auto"/>
        <w:ind w:left="360"/>
        <w:rPr>
          <w:rFonts w:ascii="Times New Roman" w:hAnsi="Times New Roman" w:cs="Times New Roman"/>
        </w:rPr>
      </w:pPr>
    </w:p>
    <w:p w:rsidR="004F1E09" w:rsidRDefault="0009347A"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lastRenderedPageBreak/>
        <w:t xml:space="preserve">Member Sal Cancelliere confirmed with the sanitarian that the wells are tested once a year, and that the data goes back to September of 2003, and noted that the </w:t>
      </w:r>
      <w:r>
        <w:rPr>
          <w:rFonts w:ascii="Times New Roman" w:hAnsi="Times New Roman" w:cs="Times New Roman"/>
        </w:rPr>
        <w:softHyphen/>
        <w:t xml:space="preserve">the numbers seem to be on a decline.  </w:t>
      </w:r>
    </w:p>
    <w:p w:rsidR="0009347A" w:rsidRDefault="0009347A" w:rsidP="0009347A">
      <w:pPr>
        <w:tabs>
          <w:tab w:val="left" w:pos="810"/>
          <w:tab w:val="left" w:pos="1440"/>
          <w:tab w:val="left" w:pos="2880"/>
        </w:tabs>
        <w:spacing w:after="0"/>
        <w:ind w:left="360"/>
        <w:rPr>
          <w:rFonts w:ascii="Times New Roman" w:hAnsi="Times New Roman" w:cs="Times New Roman"/>
        </w:rPr>
      </w:pPr>
    </w:p>
    <w:p w:rsidR="0009347A" w:rsidRDefault="00A90603"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Sanitarian John Sieviec stated that it is misleading because the numbers with the asterisk were not used for the mean, because when Jacobson was taking the data, the lab was reporting that the number was </w:t>
      </w:r>
      <w:r w:rsidR="00D730BF">
        <w:rPr>
          <w:rFonts w:ascii="Times New Roman" w:hAnsi="Times New Roman" w:cs="Times New Roman"/>
        </w:rPr>
        <w:t>“</w:t>
      </w:r>
      <w:r>
        <w:rPr>
          <w:rFonts w:ascii="Times New Roman" w:hAnsi="Times New Roman" w:cs="Times New Roman"/>
        </w:rPr>
        <w:t>around 10</w:t>
      </w:r>
      <w:r w:rsidR="00D730BF">
        <w:rPr>
          <w:rFonts w:ascii="Times New Roman" w:hAnsi="Times New Roman" w:cs="Times New Roman"/>
        </w:rPr>
        <w:t>”</w:t>
      </w:r>
      <w:r>
        <w:rPr>
          <w:rFonts w:ascii="Times New Roman" w:hAnsi="Times New Roman" w:cs="Times New Roman"/>
        </w:rPr>
        <w:t>, could be 7 could be 5, and you can’t put that into the geometric mean, because you need a solid number.</w:t>
      </w:r>
    </w:p>
    <w:p w:rsidR="00A90603" w:rsidRDefault="00A90603" w:rsidP="0009347A">
      <w:pPr>
        <w:tabs>
          <w:tab w:val="left" w:pos="810"/>
          <w:tab w:val="left" w:pos="1440"/>
          <w:tab w:val="left" w:pos="2880"/>
        </w:tabs>
        <w:spacing w:after="0"/>
        <w:ind w:left="360"/>
        <w:rPr>
          <w:rFonts w:ascii="Times New Roman" w:hAnsi="Times New Roman" w:cs="Times New Roman"/>
        </w:rPr>
      </w:pPr>
    </w:p>
    <w:p w:rsidR="00A90603" w:rsidRDefault="00A90603"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Member Robert McCarthy stated that by doing this, the results are skewed by just taking the positive readings, only taking the results that had exceedances</w:t>
      </w:r>
      <w:r w:rsidR="00CA1D0C">
        <w:rPr>
          <w:rFonts w:ascii="Times New Roman" w:hAnsi="Times New Roman" w:cs="Times New Roman"/>
        </w:rPr>
        <w:t>, is</w:t>
      </w:r>
      <w:r>
        <w:rPr>
          <w:rFonts w:ascii="Times New Roman" w:hAnsi="Times New Roman" w:cs="Times New Roman"/>
        </w:rPr>
        <w:t xml:space="preserve"> skewing the readings to only positive numbers, of course it’s going to be high. </w:t>
      </w:r>
      <w:r w:rsidR="00CA1D0C">
        <w:rPr>
          <w:rFonts w:ascii="Times New Roman" w:hAnsi="Times New Roman" w:cs="Times New Roman"/>
        </w:rPr>
        <w:t>It’s misleading.</w:t>
      </w:r>
    </w:p>
    <w:p w:rsidR="00CA1D0C" w:rsidRDefault="00CA1D0C" w:rsidP="0009347A">
      <w:pPr>
        <w:tabs>
          <w:tab w:val="left" w:pos="810"/>
          <w:tab w:val="left" w:pos="1440"/>
          <w:tab w:val="left" w:pos="2880"/>
        </w:tabs>
        <w:spacing w:after="0"/>
        <w:ind w:left="360"/>
        <w:rPr>
          <w:rFonts w:ascii="Times New Roman" w:hAnsi="Times New Roman" w:cs="Times New Roman"/>
        </w:rPr>
      </w:pPr>
    </w:p>
    <w:p w:rsidR="00CA1D0C" w:rsidRDefault="00CA1D0C"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Sanitarian John Sieviec stated he used the standard method.</w:t>
      </w:r>
    </w:p>
    <w:p w:rsidR="00CA1D0C" w:rsidRDefault="00CA1D0C" w:rsidP="0009347A">
      <w:pPr>
        <w:tabs>
          <w:tab w:val="left" w:pos="810"/>
          <w:tab w:val="left" w:pos="1440"/>
          <w:tab w:val="left" w:pos="2880"/>
        </w:tabs>
        <w:spacing w:after="0"/>
        <w:ind w:left="360"/>
        <w:rPr>
          <w:rFonts w:ascii="Times New Roman" w:hAnsi="Times New Roman" w:cs="Times New Roman"/>
        </w:rPr>
      </w:pPr>
    </w:p>
    <w:p w:rsidR="00CA1D0C" w:rsidRDefault="00CA1D0C"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Member Joseph Carpentino agrees that there seems to be a downward trend in numbers, and asks why we see this trend.</w:t>
      </w:r>
    </w:p>
    <w:p w:rsidR="00CA1D0C" w:rsidRDefault="00CA1D0C" w:rsidP="0009347A">
      <w:pPr>
        <w:tabs>
          <w:tab w:val="left" w:pos="810"/>
          <w:tab w:val="left" w:pos="1440"/>
          <w:tab w:val="left" w:pos="2880"/>
        </w:tabs>
        <w:spacing w:after="0"/>
        <w:ind w:left="360"/>
        <w:rPr>
          <w:rFonts w:ascii="Times New Roman" w:hAnsi="Times New Roman" w:cs="Times New Roman"/>
        </w:rPr>
      </w:pPr>
    </w:p>
    <w:p w:rsidR="00CA1D0C" w:rsidRDefault="00CA1D0C" w:rsidP="0009347A">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Sanitarian John Sieviec suspected that it could be due to dilution from precipitation.</w:t>
      </w:r>
    </w:p>
    <w:p w:rsidR="00CA1D0C" w:rsidRDefault="00CA1D0C" w:rsidP="0009347A">
      <w:pPr>
        <w:tabs>
          <w:tab w:val="left" w:pos="810"/>
          <w:tab w:val="left" w:pos="1440"/>
          <w:tab w:val="left" w:pos="2880"/>
        </w:tabs>
        <w:spacing w:after="0"/>
        <w:ind w:left="360"/>
        <w:rPr>
          <w:rFonts w:ascii="Times New Roman" w:hAnsi="Times New Roman" w:cs="Times New Roman"/>
        </w:rPr>
      </w:pPr>
    </w:p>
    <w:p w:rsidR="00CA1D0C" w:rsidRPr="009F3D4F" w:rsidRDefault="009F3D4F" w:rsidP="009F3D4F">
      <w:pPr>
        <w:pStyle w:val="ListParagraph"/>
        <w:numPr>
          <w:ilvl w:val="0"/>
          <w:numId w:val="31"/>
        </w:numPr>
        <w:tabs>
          <w:tab w:val="left" w:pos="810"/>
          <w:tab w:val="left" w:pos="1440"/>
          <w:tab w:val="left" w:pos="2880"/>
        </w:tabs>
        <w:spacing w:after="0"/>
        <w:ind w:left="360" w:hanging="720"/>
        <w:rPr>
          <w:rFonts w:ascii="Times New Roman" w:hAnsi="Times New Roman" w:cs="Times New Roman"/>
          <w:b/>
        </w:rPr>
      </w:pPr>
      <w:r w:rsidRPr="009F3D4F">
        <w:rPr>
          <w:rFonts w:ascii="Times New Roman" w:hAnsi="Times New Roman" w:cs="Times New Roman"/>
          <w:b/>
        </w:rPr>
        <w:t>Old Business:</w:t>
      </w:r>
    </w:p>
    <w:p w:rsidR="009D3A5B" w:rsidRDefault="009F3D4F"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rPr>
        <w:t>C</w:t>
      </w:r>
      <w:r w:rsidR="000960F6">
        <w:rPr>
          <w:rFonts w:ascii="Times New Roman" w:hAnsi="Times New Roman" w:cs="Times New Roman"/>
        </w:rPr>
        <w:t>hairman Zemba stated that he</w:t>
      </w:r>
      <w:r>
        <w:rPr>
          <w:rFonts w:ascii="Times New Roman" w:hAnsi="Times New Roman" w:cs="Times New Roman"/>
        </w:rPr>
        <w:t xml:space="preserve"> received letters regarding septic tank pumping</w:t>
      </w:r>
      <w:r w:rsidR="004528D9">
        <w:rPr>
          <w:rFonts w:ascii="Times New Roman" w:hAnsi="Times New Roman" w:cs="Times New Roman"/>
        </w:rPr>
        <w:t xml:space="preserve"> </w:t>
      </w:r>
      <w:r w:rsidR="000960F6">
        <w:rPr>
          <w:rFonts w:ascii="Times New Roman" w:hAnsi="Times New Roman" w:cs="Times New Roman"/>
        </w:rPr>
        <w:t xml:space="preserve">that was distributed at the last meeting.  </w:t>
      </w:r>
      <w:r w:rsidR="004528D9">
        <w:rPr>
          <w:rFonts w:ascii="Times New Roman" w:hAnsi="Times New Roman" w:cs="Times New Roman"/>
        </w:rPr>
        <w:t>(</w:t>
      </w:r>
      <w:r w:rsidR="00D730BF">
        <w:rPr>
          <w:rFonts w:ascii="Times New Roman" w:hAnsi="Times New Roman" w:cs="Times New Roman"/>
        </w:rPr>
        <w:t>Attached B</w:t>
      </w:r>
      <w:r w:rsidR="004528D9">
        <w:rPr>
          <w:rFonts w:ascii="Times New Roman" w:hAnsi="Times New Roman" w:cs="Times New Roman"/>
        </w:rPr>
        <w:t>elow)</w:t>
      </w:r>
      <w:r w:rsidR="00F00970" w:rsidRPr="00F00970">
        <w:rPr>
          <w:rFonts w:ascii="Times New Roman" w:hAnsi="Times New Roman" w:cs="Times New Roman"/>
          <w:noProof/>
        </w:rPr>
        <w:t xml:space="preserve"> </w:t>
      </w:r>
    </w:p>
    <w:p w:rsidR="009D3A5B" w:rsidRDefault="009D3A5B" w:rsidP="009F3D4F">
      <w:pPr>
        <w:tabs>
          <w:tab w:val="left" w:pos="810"/>
          <w:tab w:val="left" w:pos="1440"/>
          <w:tab w:val="left" w:pos="2880"/>
        </w:tabs>
        <w:spacing w:after="0"/>
        <w:ind w:left="360"/>
        <w:rPr>
          <w:rFonts w:ascii="Times New Roman" w:hAnsi="Times New Roman" w:cs="Times New Roman"/>
          <w:noProof/>
        </w:rPr>
      </w:pPr>
    </w:p>
    <w:p w:rsidR="000E2FCF" w:rsidRDefault="000E2FCF" w:rsidP="009D3A5B">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He summarized, the</w:t>
      </w:r>
      <w:r w:rsidR="009D3A5B">
        <w:rPr>
          <w:rFonts w:ascii="Times New Roman" w:hAnsi="Times New Roman" w:cs="Times New Roman"/>
          <w:noProof/>
        </w:rPr>
        <w:t xml:space="preserve"> f</w:t>
      </w:r>
      <w:r w:rsidR="000960F6">
        <w:rPr>
          <w:rFonts w:ascii="Times New Roman" w:hAnsi="Times New Roman" w:cs="Times New Roman"/>
          <w:noProof/>
        </w:rPr>
        <w:t>irst</w:t>
      </w:r>
      <w:r w:rsidR="009D3A5B">
        <w:rPr>
          <w:rFonts w:ascii="Times New Roman" w:hAnsi="Times New Roman" w:cs="Times New Roman"/>
          <w:noProof/>
        </w:rPr>
        <w:t xml:space="preserve"> request</w:t>
      </w:r>
      <w:r w:rsidR="000960F6">
        <w:rPr>
          <w:rFonts w:ascii="Times New Roman" w:hAnsi="Times New Roman" w:cs="Times New Roman"/>
          <w:noProof/>
        </w:rPr>
        <w:t xml:space="preserve"> was from Jean &amp; Russell Melita who stated that they only use the house seasonally</w:t>
      </w:r>
      <w:r>
        <w:rPr>
          <w:rFonts w:ascii="Times New Roman" w:hAnsi="Times New Roman" w:cs="Times New Roman"/>
          <w:noProof/>
        </w:rPr>
        <w:t xml:space="preserve">, and are </w:t>
      </w:r>
      <w:r w:rsidR="000960F6">
        <w:rPr>
          <w:rFonts w:ascii="Times New Roman" w:hAnsi="Times New Roman" w:cs="Times New Roman"/>
          <w:noProof/>
        </w:rPr>
        <w:t xml:space="preserve">requesting to wait </w:t>
      </w:r>
      <w:r>
        <w:rPr>
          <w:rFonts w:ascii="Times New Roman" w:hAnsi="Times New Roman" w:cs="Times New Roman"/>
          <w:noProof/>
        </w:rPr>
        <w:t>to pump out their septic tank until the sewers are put into place.  Their last pump out was March 29, 2006.</w:t>
      </w:r>
      <w:r w:rsidR="009D3A5B">
        <w:rPr>
          <w:rFonts w:ascii="Times New Roman" w:hAnsi="Times New Roman" w:cs="Times New Roman"/>
          <w:noProof/>
        </w:rPr>
        <w:t xml:space="preserve">  </w:t>
      </w:r>
      <w:r>
        <w:rPr>
          <w:rFonts w:ascii="Times New Roman" w:hAnsi="Times New Roman" w:cs="Times New Roman"/>
          <w:noProof/>
        </w:rPr>
        <w:t>Chairman Zemba stated that they are well past the 7 year pumpout</w:t>
      </w:r>
      <w:r w:rsidR="009D3A5B">
        <w:rPr>
          <w:rFonts w:ascii="Times New Roman" w:hAnsi="Times New Roman" w:cs="Times New Roman"/>
          <w:noProof/>
        </w:rPr>
        <w:t>, and the town is unsure when the sewers would be in place.</w:t>
      </w:r>
    </w:p>
    <w:p w:rsidR="009D3A5B" w:rsidRDefault="009D3A5B" w:rsidP="009F3D4F">
      <w:pPr>
        <w:tabs>
          <w:tab w:val="left" w:pos="810"/>
          <w:tab w:val="left" w:pos="1440"/>
          <w:tab w:val="left" w:pos="2880"/>
        </w:tabs>
        <w:spacing w:after="0"/>
        <w:ind w:left="360"/>
        <w:rPr>
          <w:rFonts w:ascii="Times New Roman" w:hAnsi="Times New Roman" w:cs="Times New Roman"/>
          <w:noProof/>
        </w:rPr>
      </w:pPr>
    </w:p>
    <w:p w:rsidR="009D3A5B" w:rsidRDefault="009D3A5B"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The second request was from Elizabeth Whitley, who wrote that the house has not been occupied at all since 2008, and there hasn’t been power to the house since then.  She is not asking for a specific extention, she is stating that she doesn’t feel it’s necessary to pump.  The last pump was 4/6/2004.</w:t>
      </w:r>
    </w:p>
    <w:p w:rsidR="009D3A5B" w:rsidRDefault="009D3A5B" w:rsidP="009F3D4F">
      <w:pPr>
        <w:tabs>
          <w:tab w:val="left" w:pos="810"/>
          <w:tab w:val="left" w:pos="1440"/>
          <w:tab w:val="left" w:pos="2880"/>
        </w:tabs>
        <w:spacing w:after="0"/>
        <w:ind w:left="360"/>
        <w:rPr>
          <w:rFonts w:ascii="Times New Roman" w:hAnsi="Times New Roman" w:cs="Times New Roman"/>
          <w:noProof/>
        </w:rPr>
      </w:pPr>
    </w:p>
    <w:p w:rsidR="00855126" w:rsidRDefault="0085512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Chairman Zemba opened up to discuss the 1</w:t>
      </w:r>
      <w:r w:rsidRPr="00855126">
        <w:rPr>
          <w:rFonts w:ascii="Times New Roman" w:hAnsi="Times New Roman" w:cs="Times New Roman"/>
          <w:noProof/>
          <w:vertAlign w:val="superscript"/>
        </w:rPr>
        <w:t>st</w:t>
      </w:r>
      <w:r>
        <w:rPr>
          <w:rFonts w:ascii="Times New Roman" w:hAnsi="Times New Roman" w:cs="Times New Roman"/>
          <w:noProof/>
        </w:rPr>
        <w:t xml:space="preserve"> request from </w:t>
      </w:r>
      <w:r w:rsidRPr="00007272">
        <w:rPr>
          <w:rFonts w:ascii="Times New Roman" w:hAnsi="Times New Roman" w:cs="Times New Roman"/>
          <w:b/>
          <w:noProof/>
        </w:rPr>
        <w:t>Jean &amp; Russell Melita, 16 Billow Road</w:t>
      </w:r>
      <w:r>
        <w:rPr>
          <w:rFonts w:ascii="Times New Roman" w:hAnsi="Times New Roman" w:cs="Times New Roman"/>
          <w:noProof/>
        </w:rPr>
        <w:t>.</w:t>
      </w:r>
    </w:p>
    <w:p w:rsidR="00855126" w:rsidRDefault="00855126" w:rsidP="009F3D4F">
      <w:pPr>
        <w:tabs>
          <w:tab w:val="left" w:pos="810"/>
          <w:tab w:val="left" w:pos="1440"/>
          <w:tab w:val="left" w:pos="2880"/>
        </w:tabs>
        <w:spacing w:after="0"/>
        <w:ind w:left="360"/>
        <w:rPr>
          <w:rFonts w:ascii="Times New Roman" w:hAnsi="Times New Roman" w:cs="Times New Roman"/>
          <w:noProof/>
        </w:rPr>
      </w:pPr>
    </w:p>
    <w:p w:rsidR="009D3A5B" w:rsidRDefault="00007272" w:rsidP="009F3D4F">
      <w:pPr>
        <w:tabs>
          <w:tab w:val="left" w:pos="810"/>
          <w:tab w:val="left" w:pos="1440"/>
          <w:tab w:val="left" w:pos="2880"/>
        </w:tabs>
        <w:spacing w:after="0"/>
        <w:ind w:left="360"/>
        <w:rPr>
          <w:rFonts w:ascii="Times New Roman" w:hAnsi="Times New Roman" w:cs="Times New Roman"/>
        </w:rPr>
      </w:pPr>
      <w:r w:rsidRPr="001B1351">
        <w:rPr>
          <w:rFonts w:ascii="Times New Roman" w:hAnsi="Times New Roman" w:cs="Times New Roman"/>
        </w:rPr>
        <w:t>Vice Chairman Rich Prendergast</w:t>
      </w:r>
      <w:r>
        <w:rPr>
          <w:rFonts w:ascii="Times New Roman" w:hAnsi="Times New Roman" w:cs="Times New Roman"/>
        </w:rPr>
        <w:t xml:space="preserve"> asked how we could prove that the house gets limited use, and stated he doesn’t understand how it is a hardship to pay $300 every 7 years.</w:t>
      </w:r>
    </w:p>
    <w:p w:rsidR="00007272" w:rsidRDefault="00007272" w:rsidP="009F3D4F">
      <w:pPr>
        <w:tabs>
          <w:tab w:val="left" w:pos="810"/>
          <w:tab w:val="left" w:pos="1440"/>
          <w:tab w:val="left" w:pos="2880"/>
        </w:tabs>
        <w:spacing w:after="0"/>
        <w:ind w:left="360"/>
        <w:rPr>
          <w:rFonts w:ascii="Times New Roman" w:hAnsi="Times New Roman" w:cs="Times New Roman"/>
        </w:rPr>
      </w:pPr>
    </w:p>
    <w:p w:rsidR="00F00970" w:rsidRDefault="00007272"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Sanitarian John Sieviec stated that there is an ordinance to pump out every 7 years, and he suggested that we enforce the ordinance.</w:t>
      </w:r>
    </w:p>
    <w:p w:rsidR="00007272" w:rsidRDefault="00007272" w:rsidP="009F3D4F">
      <w:pPr>
        <w:tabs>
          <w:tab w:val="left" w:pos="810"/>
          <w:tab w:val="left" w:pos="1440"/>
          <w:tab w:val="left" w:pos="2880"/>
        </w:tabs>
        <w:spacing w:after="0"/>
        <w:ind w:left="360"/>
        <w:rPr>
          <w:rFonts w:ascii="Times New Roman" w:hAnsi="Times New Roman" w:cs="Times New Roman"/>
        </w:rPr>
      </w:pPr>
    </w:p>
    <w:p w:rsidR="00007272" w:rsidRDefault="00007272"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Member Sal Cancelliere</w:t>
      </w:r>
      <w:r w:rsidR="00BC34D6">
        <w:rPr>
          <w:rFonts w:ascii="Times New Roman" w:hAnsi="Times New Roman" w:cs="Times New Roman"/>
        </w:rPr>
        <w:t xml:space="preserve"> stated that if this request is granted, then that would lead to many more requests.</w:t>
      </w:r>
    </w:p>
    <w:p w:rsidR="00BC34D6" w:rsidRDefault="00BC34D6" w:rsidP="009F3D4F">
      <w:pPr>
        <w:tabs>
          <w:tab w:val="left" w:pos="810"/>
          <w:tab w:val="left" w:pos="1440"/>
          <w:tab w:val="left" w:pos="2880"/>
        </w:tabs>
        <w:spacing w:after="0"/>
        <w:ind w:left="360"/>
        <w:rPr>
          <w:rFonts w:ascii="Times New Roman" w:hAnsi="Times New Roman" w:cs="Times New Roman"/>
        </w:rPr>
      </w:pPr>
    </w:p>
    <w:p w:rsidR="00BC34D6" w:rsidRDefault="00BC34D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lastRenderedPageBreak/>
        <w:t>Chairman Zemba stated that if this is granted, it would open up the option to all of the chartered beaches, and would set presidence if someone were to bring it to court.</w:t>
      </w:r>
    </w:p>
    <w:p w:rsidR="00BC34D6" w:rsidRDefault="00BC34D6" w:rsidP="009F3D4F">
      <w:pPr>
        <w:tabs>
          <w:tab w:val="left" w:pos="810"/>
          <w:tab w:val="left" w:pos="1440"/>
          <w:tab w:val="left" w:pos="2880"/>
        </w:tabs>
        <w:spacing w:after="0"/>
        <w:ind w:left="360"/>
        <w:rPr>
          <w:rFonts w:ascii="Times New Roman" w:hAnsi="Times New Roman" w:cs="Times New Roman"/>
          <w:noProof/>
        </w:rPr>
      </w:pPr>
    </w:p>
    <w:p w:rsidR="00BC34D6" w:rsidRDefault="00BC34D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Member Robert McCarthy stated that if it is seasonal use, and they could prove it, and it is a brand new system, then we could extend the time frame.</w:t>
      </w:r>
    </w:p>
    <w:p w:rsidR="00BC34D6" w:rsidRDefault="00BC34D6" w:rsidP="009F3D4F">
      <w:pPr>
        <w:tabs>
          <w:tab w:val="left" w:pos="810"/>
          <w:tab w:val="left" w:pos="1440"/>
          <w:tab w:val="left" w:pos="2880"/>
        </w:tabs>
        <w:spacing w:after="0"/>
        <w:ind w:left="360"/>
        <w:rPr>
          <w:rFonts w:ascii="Times New Roman" w:hAnsi="Times New Roman" w:cs="Times New Roman"/>
          <w:noProof/>
        </w:rPr>
      </w:pPr>
    </w:p>
    <w:p w:rsidR="00BC34D6" w:rsidRDefault="00BC34D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Member </w:t>
      </w:r>
      <w:r w:rsidRPr="001B1351">
        <w:rPr>
          <w:rFonts w:ascii="Times New Roman" w:hAnsi="Times New Roman" w:cs="Times New Roman"/>
        </w:rPr>
        <w:t>Dimitri Tolchinski</w:t>
      </w:r>
      <w:r>
        <w:rPr>
          <w:rFonts w:ascii="Times New Roman" w:hAnsi="Times New Roman" w:cs="Times New Roman"/>
        </w:rPr>
        <w:t xml:space="preserve"> makes a motion to grant </w:t>
      </w:r>
      <w:r w:rsidRPr="00BC34D6">
        <w:rPr>
          <w:rFonts w:ascii="Times New Roman" w:hAnsi="Times New Roman" w:cs="Times New Roman"/>
          <w:noProof/>
        </w:rPr>
        <w:t>Jean &amp; Russell Melita</w:t>
      </w:r>
      <w:r>
        <w:rPr>
          <w:rFonts w:ascii="Times New Roman" w:hAnsi="Times New Roman" w:cs="Times New Roman"/>
          <w:noProof/>
        </w:rPr>
        <w:t xml:space="preserve"> a 1 year extention.</w:t>
      </w:r>
    </w:p>
    <w:p w:rsidR="00BC34D6" w:rsidRDefault="00BC34D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Seconded by Robert McCarthy</w:t>
      </w:r>
    </w:p>
    <w:p w:rsidR="00BC34D6" w:rsidRDefault="00BC34D6" w:rsidP="009F3D4F">
      <w:pPr>
        <w:tabs>
          <w:tab w:val="left" w:pos="810"/>
          <w:tab w:val="left" w:pos="1440"/>
          <w:tab w:val="left" w:pos="2880"/>
        </w:tabs>
        <w:spacing w:after="0"/>
        <w:ind w:left="360"/>
        <w:rPr>
          <w:rFonts w:ascii="Times New Roman" w:hAnsi="Times New Roman" w:cs="Times New Roman"/>
          <w:noProof/>
        </w:rPr>
      </w:pPr>
    </w:p>
    <w:p w:rsidR="00BC34D6" w:rsidRDefault="00BC34D6"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Discussion</w:t>
      </w:r>
      <w:r w:rsidR="0023569E">
        <w:rPr>
          <w:rFonts w:ascii="Times New Roman" w:hAnsi="Times New Roman" w:cs="Times New Roman"/>
          <w:noProof/>
        </w:rPr>
        <w:t>:</w:t>
      </w:r>
    </w:p>
    <w:p w:rsidR="00BC34D6" w:rsidRDefault="0023569E"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Member Sal Cancelliere asked if it has been verified that the house is used seasonally</w:t>
      </w:r>
    </w:p>
    <w:p w:rsidR="0023569E" w:rsidRDefault="0023569E" w:rsidP="009F3D4F">
      <w:pPr>
        <w:tabs>
          <w:tab w:val="left" w:pos="810"/>
          <w:tab w:val="left" w:pos="1440"/>
          <w:tab w:val="left" w:pos="2880"/>
        </w:tabs>
        <w:spacing w:after="0"/>
        <w:ind w:left="360"/>
        <w:rPr>
          <w:rFonts w:ascii="Times New Roman" w:hAnsi="Times New Roman" w:cs="Times New Roman"/>
        </w:rPr>
      </w:pPr>
    </w:p>
    <w:p w:rsidR="0023569E" w:rsidRDefault="0023569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Member Robert McCarthy stated that it should be contingent upon them proving the water is shut off during the winter.</w:t>
      </w:r>
    </w:p>
    <w:p w:rsidR="0023569E" w:rsidRDefault="0023569E" w:rsidP="009F3D4F">
      <w:pPr>
        <w:tabs>
          <w:tab w:val="left" w:pos="810"/>
          <w:tab w:val="left" w:pos="1440"/>
          <w:tab w:val="left" w:pos="2880"/>
        </w:tabs>
        <w:spacing w:after="0"/>
        <w:ind w:left="360"/>
        <w:rPr>
          <w:rFonts w:ascii="Times New Roman" w:hAnsi="Times New Roman" w:cs="Times New Roman"/>
          <w:noProof/>
        </w:rPr>
      </w:pPr>
    </w:p>
    <w:p w:rsidR="0023569E" w:rsidRDefault="0023569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Chairman Zemba called </w:t>
      </w:r>
      <w:r w:rsidR="00537D8E">
        <w:rPr>
          <w:rFonts w:ascii="Times New Roman" w:hAnsi="Times New Roman" w:cs="Times New Roman"/>
          <w:noProof/>
        </w:rPr>
        <w:t xml:space="preserve">for </w:t>
      </w:r>
      <w:r>
        <w:rPr>
          <w:rFonts w:ascii="Times New Roman" w:hAnsi="Times New Roman" w:cs="Times New Roman"/>
          <w:noProof/>
        </w:rPr>
        <w:t xml:space="preserve">the motion to give </w:t>
      </w:r>
      <w:r w:rsidRPr="00BC34D6">
        <w:rPr>
          <w:rFonts w:ascii="Times New Roman" w:hAnsi="Times New Roman" w:cs="Times New Roman"/>
          <w:noProof/>
        </w:rPr>
        <w:t>Jean &amp; Russell Melita</w:t>
      </w:r>
      <w:r>
        <w:rPr>
          <w:rFonts w:ascii="Times New Roman" w:hAnsi="Times New Roman" w:cs="Times New Roman"/>
          <w:noProof/>
        </w:rPr>
        <w:t xml:space="preserve"> a 1 year extention from today, 10/13/2015.  3 in favor, 4 opposed.  Motion Failed.</w:t>
      </w:r>
    </w:p>
    <w:p w:rsidR="0023569E" w:rsidRDefault="0023569E" w:rsidP="009F3D4F">
      <w:pPr>
        <w:tabs>
          <w:tab w:val="left" w:pos="810"/>
          <w:tab w:val="left" w:pos="1440"/>
          <w:tab w:val="left" w:pos="2880"/>
        </w:tabs>
        <w:spacing w:after="0"/>
        <w:ind w:left="360"/>
        <w:rPr>
          <w:rFonts w:ascii="Times New Roman" w:hAnsi="Times New Roman" w:cs="Times New Roman"/>
          <w:noProof/>
        </w:rPr>
      </w:pPr>
    </w:p>
    <w:p w:rsidR="0023569E" w:rsidRPr="0023569E" w:rsidRDefault="0023569E" w:rsidP="009F3D4F">
      <w:pPr>
        <w:tabs>
          <w:tab w:val="left" w:pos="810"/>
          <w:tab w:val="left" w:pos="1440"/>
          <w:tab w:val="left" w:pos="2880"/>
        </w:tabs>
        <w:spacing w:after="0"/>
        <w:ind w:left="360"/>
        <w:rPr>
          <w:rFonts w:ascii="Times New Roman" w:hAnsi="Times New Roman" w:cs="Times New Roman"/>
          <w:b/>
          <w:noProof/>
        </w:rPr>
      </w:pPr>
      <w:r>
        <w:rPr>
          <w:rFonts w:ascii="Times New Roman" w:hAnsi="Times New Roman" w:cs="Times New Roman"/>
          <w:noProof/>
        </w:rPr>
        <w:t>Chairman Zemba opened up to discuss the 2</w:t>
      </w:r>
      <w:r w:rsidRPr="0023569E">
        <w:rPr>
          <w:rFonts w:ascii="Times New Roman" w:hAnsi="Times New Roman" w:cs="Times New Roman"/>
          <w:noProof/>
          <w:vertAlign w:val="superscript"/>
        </w:rPr>
        <w:t>nd</w:t>
      </w:r>
      <w:r>
        <w:rPr>
          <w:rFonts w:ascii="Times New Roman" w:hAnsi="Times New Roman" w:cs="Times New Roman"/>
          <w:noProof/>
        </w:rPr>
        <w:t xml:space="preserve"> request from </w:t>
      </w:r>
      <w:r w:rsidRPr="0023569E">
        <w:rPr>
          <w:rFonts w:ascii="Times New Roman" w:hAnsi="Times New Roman" w:cs="Times New Roman"/>
          <w:b/>
          <w:noProof/>
        </w:rPr>
        <w:t>Elizabeth Whitley, 32 Ben Franklin Rd.</w:t>
      </w:r>
    </w:p>
    <w:p w:rsidR="00BC34D6" w:rsidRDefault="00BC34D6" w:rsidP="009F3D4F">
      <w:pPr>
        <w:tabs>
          <w:tab w:val="left" w:pos="810"/>
          <w:tab w:val="left" w:pos="1440"/>
          <w:tab w:val="left" w:pos="2880"/>
        </w:tabs>
        <w:spacing w:after="0"/>
        <w:ind w:left="360"/>
        <w:rPr>
          <w:rFonts w:ascii="Times New Roman" w:hAnsi="Times New Roman" w:cs="Times New Roman"/>
          <w:noProof/>
        </w:rPr>
      </w:pPr>
    </w:p>
    <w:p w:rsidR="00BC34D6" w:rsidRDefault="00260E19"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Chairman Zemba recapped that the power was turned off on the house in 2008, and has not been used.</w:t>
      </w:r>
    </w:p>
    <w:p w:rsidR="00260E19" w:rsidRDefault="00260E19" w:rsidP="009F3D4F">
      <w:pPr>
        <w:tabs>
          <w:tab w:val="left" w:pos="810"/>
          <w:tab w:val="left" w:pos="1440"/>
          <w:tab w:val="left" w:pos="2880"/>
        </w:tabs>
        <w:spacing w:after="0"/>
        <w:ind w:left="360"/>
        <w:rPr>
          <w:rFonts w:ascii="Times New Roman" w:hAnsi="Times New Roman" w:cs="Times New Roman"/>
          <w:noProof/>
        </w:rPr>
      </w:pPr>
    </w:p>
    <w:p w:rsidR="00260E19" w:rsidRDefault="00260E19"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Sanitarian John Sieviec stated that we should hold to the ordinance.</w:t>
      </w:r>
    </w:p>
    <w:p w:rsidR="00260E19" w:rsidRDefault="00260E19" w:rsidP="009F3D4F">
      <w:pPr>
        <w:tabs>
          <w:tab w:val="left" w:pos="810"/>
          <w:tab w:val="left" w:pos="1440"/>
          <w:tab w:val="left" w:pos="2880"/>
        </w:tabs>
        <w:spacing w:after="0"/>
        <w:ind w:left="360"/>
        <w:rPr>
          <w:rFonts w:ascii="Times New Roman" w:hAnsi="Times New Roman" w:cs="Times New Roman"/>
        </w:rPr>
      </w:pPr>
    </w:p>
    <w:p w:rsidR="00260E19" w:rsidRDefault="00537D8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Member Robert McCarthy stated that if there is no power to the house, that means there is no water, and he sees no reason to make them pump that system, if they could prove that there has been no power to the house.</w:t>
      </w:r>
    </w:p>
    <w:p w:rsidR="00537D8E" w:rsidRDefault="00537D8E" w:rsidP="009F3D4F">
      <w:pPr>
        <w:tabs>
          <w:tab w:val="left" w:pos="810"/>
          <w:tab w:val="left" w:pos="1440"/>
          <w:tab w:val="left" w:pos="2880"/>
        </w:tabs>
        <w:spacing w:after="0"/>
        <w:ind w:left="360"/>
        <w:rPr>
          <w:rFonts w:ascii="Times New Roman" w:hAnsi="Times New Roman" w:cs="Times New Roman"/>
          <w:noProof/>
        </w:rPr>
      </w:pPr>
    </w:p>
    <w:p w:rsidR="00537D8E" w:rsidRDefault="00537D8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Member </w:t>
      </w:r>
      <w:r w:rsidRPr="001B1351">
        <w:rPr>
          <w:rFonts w:ascii="Times New Roman" w:hAnsi="Times New Roman" w:cs="Times New Roman"/>
        </w:rPr>
        <w:t>Dimitri Tolchinski</w:t>
      </w:r>
      <w:r>
        <w:rPr>
          <w:rFonts w:ascii="Times New Roman" w:hAnsi="Times New Roman" w:cs="Times New Roman"/>
        </w:rPr>
        <w:t xml:space="preserve"> makes a motion to grant </w:t>
      </w:r>
      <w:r w:rsidRPr="00537D8E">
        <w:rPr>
          <w:rFonts w:ascii="Times New Roman" w:hAnsi="Times New Roman" w:cs="Times New Roman"/>
          <w:noProof/>
        </w:rPr>
        <w:t>Elizabeth Whitley</w:t>
      </w:r>
      <w:r>
        <w:rPr>
          <w:rFonts w:ascii="Times New Roman" w:hAnsi="Times New Roman" w:cs="Times New Roman"/>
          <w:noProof/>
        </w:rPr>
        <w:t xml:space="preserve"> a 1 year extention, contigent upon her proving that there has been no power to the house since 2008.</w:t>
      </w:r>
    </w:p>
    <w:p w:rsidR="00537D8E" w:rsidRDefault="00537D8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Seconded by Ernest Lorda</w:t>
      </w:r>
    </w:p>
    <w:p w:rsidR="00537D8E" w:rsidRDefault="00537D8E" w:rsidP="009F3D4F">
      <w:pPr>
        <w:tabs>
          <w:tab w:val="left" w:pos="810"/>
          <w:tab w:val="left" w:pos="1440"/>
          <w:tab w:val="left" w:pos="2880"/>
        </w:tabs>
        <w:spacing w:after="0"/>
        <w:ind w:left="360"/>
        <w:rPr>
          <w:rFonts w:ascii="Times New Roman" w:hAnsi="Times New Roman" w:cs="Times New Roman"/>
          <w:noProof/>
        </w:rPr>
      </w:pPr>
    </w:p>
    <w:p w:rsidR="00537D8E" w:rsidRDefault="00537D8E" w:rsidP="009F3D4F">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Discussion:</w:t>
      </w:r>
    </w:p>
    <w:p w:rsidR="00537D8E" w:rsidRDefault="00537D8E"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Member Sal Cancelliere stated that he feels like they are opening pandora’s box, and that we should stick to the ordinance.</w:t>
      </w:r>
    </w:p>
    <w:p w:rsidR="00537D8E" w:rsidRDefault="00537D8E" w:rsidP="009F3D4F">
      <w:pPr>
        <w:tabs>
          <w:tab w:val="left" w:pos="810"/>
          <w:tab w:val="left" w:pos="1440"/>
          <w:tab w:val="left" w:pos="2880"/>
        </w:tabs>
        <w:spacing w:after="0"/>
        <w:ind w:left="360"/>
        <w:rPr>
          <w:rFonts w:ascii="Times New Roman" w:hAnsi="Times New Roman" w:cs="Times New Roman"/>
        </w:rPr>
      </w:pPr>
    </w:p>
    <w:p w:rsidR="00EF4D69" w:rsidRDefault="00537D8E" w:rsidP="00537D8E">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Chairman Zemba called for the motion to </w:t>
      </w:r>
      <w:r>
        <w:rPr>
          <w:rFonts w:ascii="Times New Roman" w:hAnsi="Times New Roman" w:cs="Times New Roman"/>
        </w:rPr>
        <w:t xml:space="preserve">grant </w:t>
      </w:r>
      <w:r w:rsidRPr="00537D8E">
        <w:rPr>
          <w:rFonts w:ascii="Times New Roman" w:hAnsi="Times New Roman" w:cs="Times New Roman"/>
          <w:noProof/>
        </w:rPr>
        <w:t>Elizabeth Whitley</w:t>
      </w:r>
      <w:r>
        <w:rPr>
          <w:rFonts w:ascii="Times New Roman" w:hAnsi="Times New Roman" w:cs="Times New Roman"/>
          <w:noProof/>
        </w:rPr>
        <w:t xml:space="preserve"> a 1 year extention, contigent upon her proving that there has been no power to the house since 2008.</w:t>
      </w:r>
      <w:r w:rsidR="00EF4D69">
        <w:rPr>
          <w:rFonts w:ascii="Times New Roman" w:hAnsi="Times New Roman" w:cs="Times New Roman"/>
          <w:noProof/>
        </w:rPr>
        <w:t xml:space="preserve">  4 in favor, 3 opposed.  Motion Passed.</w:t>
      </w:r>
    </w:p>
    <w:p w:rsidR="00EF4D69" w:rsidRDefault="00EF4D69" w:rsidP="00537D8E">
      <w:pPr>
        <w:tabs>
          <w:tab w:val="left" w:pos="810"/>
          <w:tab w:val="left" w:pos="1440"/>
          <w:tab w:val="left" w:pos="2880"/>
        </w:tabs>
        <w:spacing w:after="0"/>
        <w:ind w:left="360"/>
        <w:rPr>
          <w:rFonts w:ascii="Times New Roman" w:hAnsi="Times New Roman" w:cs="Times New Roman"/>
          <w:noProof/>
        </w:rPr>
      </w:pPr>
    </w:p>
    <w:p w:rsidR="00537D8E" w:rsidRDefault="00EF4D69" w:rsidP="00537D8E">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Chairman will send her the amended letter granting her a 1 year extention, and ask her to contact the sanitarian’s office.  </w:t>
      </w:r>
    </w:p>
    <w:p w:rsidR="00EF4D69" w:rsidRDefault="00EF4D69" w:rsidP="00537D8E">
      <w:pPr>
        <w:tabs>
          <w:tab w:val="left" w:pos="810"/>
          <w:tab w:val="left" w:pos="1440"/>
          <w:tab w:val="left" w:pos="2880"/>
        </w:tabs>
        <w:spacing w:after="0"/>
        <w:ind w:left="360"/>
        <w:rPr>
          <w:rFonts w:ascii="Times New Roman" w:hAnsi="Times New Roman" w:cs="Times New Roman"/>
          <w:noProof/>
        </w:rPr>
      </w:pPr>
    </w:p>
    <w:p w:rsidR="009F3D4F" w:rsidRDefault="00F00970"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noProof/>
        </w:rPr>
        <w:lastRenderedPageBreak/>
        <w:drawing>
          <wp:inline distT="0" distB="0" distL="0" distR="0" wp14:anchorId="26F43F9F" wp14:editId="03397C60">
            <wp:extent cx="5553075" cy="71151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lum bright="-29000" contrast="59000"/>
                      <a:extLst>
                        <a:ext uri="{28A0092B-C50C-407E-A947-70E740481C1C}">
                          <a14:useLocalDpi xmlns:a14="http://schemas.microsoft.com/office/drawing/2010/main" val="0"/>
                        </a:ext>
                      </a:extLst>
                    </a:blip>
                    <a:srcRect/>
                    <a:stretch>
                      <a:fillRect/>
                    </a:stretch>
                  </pic:blipFill>
                  <pic:spPr bwMode="auto">
                    <a:xfrm>
                      <a:off x="0" y="0"/>
                      <a:ext cx="5553075" cy="7115175"/>
                    </a:xfrm>
                    <a:prstGeom prst="rect">
                      <a:avLst/>
                    </a:prstGeom>
                    <a:noFill/>
                    <a:ln>
                      <a:noFill/>
                    </a:ln>
                  </pic:spPr>
                </pic:pic>
              </a:graphicData>
            </a:graphic>
          </wp:inline>
        </w:drawing>
      </w:r>
    </w:p>
    <w:p w:rsidR="00F00970" w:rsidRDefault="00F00970"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noProof/>
        </w:rPr>
        <w:lastRenderedPageBreak/>
        <w:drawing>
          <wp:inline distT="0" distB="0" distL="0" distR="0" wp14:anchorId="2CD935B9" wp14:editId="23EEC54A">
            <wp:extent cx="5553075" cy="71532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5553075" cy="7153275"/>
                    </a:xfrm>
                    <a:prstGeom prst="rect">
                      <a:avLst/>
                    </a:prstGeom>
                    <a:noFill/>
                    <a:ln>
                      <a:noFill/>
                    </a:ln>
                  </pic:spPr>
                </pic:pic>
              </a:graphicData>
            </a:graphic>
          </wp:inline>
        </w:drawing>
      </w:r>
    </w:p>
    <w:p w:rsidR="009F3D4F" w:rsidRDefault="00602D81"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noProof/>
        </w:rPr>
        <w:lastRenderedPageBreak/>
        <w:drawing>
          <wp:inline distT="0" distB="0" distL="0" distR="0">
            <wp:extent cx="5553075" cy="71532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lum bright="-20000" contrast="40000"/>
                      <a:extLst>
                        <a:ext uri="{28A0092B-C50C-407E-A947-70E740481C1C}">
                          <a14:useLocalDpi xmlns:a14="http://schemas.microsoft.com/office/drawing/2010/main" val="0"/>
                        </a:ext>
                      </a:extLst>
                    </a:blip>
                    <a:srcRect/>
                    <a:stretch>
                      <a:fillRect/>
                    </a:stretch>
                  </pic:blipFill>
                  <pic:spPr bwMode="auto">
                    <a:xfrm>
                      <a:off x="0" y="0"/>
                      <a:ext cx="5553075" cy="7153275"/>
                    </a:xfrm>
                    <a:prstGeom prst="rect">
                      <a:avLst/>
                    </a:prstGeom>
                    <a:noFill/>
                    <a:ln>
                      <a:noFill/>
                    </a:ln>
                  </pic:spPr>
                </pic:pic>
              </a:graphicData>
            </a:graphic>
          </wp:inline>
        </w:drawing>
      </w:r>
    </w:p>
    <w:p w:rsidR="00602D81" w:rsidRDefault="00602D81" w:rsidP="009F3D4F">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noProof/>
        </w:rPr>
        <w:lastRenderedPageBreak/>
        <w:drawing>
          <wp:inline distT="0" distB="0" distL="0" distR="0">
            <wp:extent cx="5553075" cy="7153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lum bright="-20000" contrast="40000"/>
                      <a:extLst>
                        <a:ext uri="{28A0092B-C50C-407E-A947-70E740481C1C}">
                          <a14:useLocalDpi xmlns:a14="http://schemas.microsoft.com/office/drawing/2010/main" val="0"/>
                        </a:ext>
                      </a:extLst>
                    </a:blip>
                    <a:srcRect/>
                    <a:stretch>
                      <a:fillRect/>
                    </a:stretch>
                  </pic:blipFill>
                  <pic:spPr bwMode="auto">
                    <a:xfrm>
                      <a:off x="0" y="0"/>
                      <a:ext cx="5553075" cy="7153275"/>
                    </a:xfrm>
                    <a:prstGeom prst="rect">
                      <a:avLst/>
                    </a:prstGeom>
                    <a:noFill/>
                    <a:ln>
                      <a:noFill/>
                    </a:ln>
                  </pic:spPr>
                </pic:pic>
              </a:graphicData>
            </a:graphic>
          </wp:inline>
        </w:drawing>
      </w:r>
    </w:p>
    <w:p w:rsidR="00602D81" w:rsidRDefault="00602D81" w:rsidP="009F3D4F">
      <w:pPr>
        <w:tabs>
          <w:tab w:val="left" w:pos="810"/>
          <w:tab w:val="left" w:pos="1440"/>
          <w:tab w:val="left" w:pos="2880"/>
        </w:tabs>
        <w:spacing w:after="0"/>
        <w:ind w:left="360"/>
        <w:rPr>
          <w:rFonts w:ascii="Times New Roman" w:hAnsi="Times New Roman" w:cs="Times New Roman"/>
        </w:rPr>
      </w:pPr>
    </w:p>
    <w:p w:rsidR="00EF4D69" w:rsidRDefault="00EF4D69">
      <w:pPr>
        <w:rPr>
          <w:rFonts w:ascii="Times New Roman" w:hAnsi="Times New Roman" w:cs="Times New Roman"/>
        </w:rPr>
      </w:pPr>
      <w:r>
        <w:rPr>
          <w:rFonts w:ascii="Times New Roman" w:hAnsi="Times New Roman" w:cs="Times New Roman"/>
        </w:rPr>
        <w:br w:type="page"/>
      </w:r>
    </w:p>
    <w:p w:rsidR="00EF4D69" w:rsidRDefault="00EF4D69" w:rsidP="00EF4D69">
      <w:pPr>
        <w:pStyle w:val="ListParagraph"/>
        <w:numPr>
          <w:ilvl w:val="0"/>
          <w:numId w:val="31"/>
        </w:numPr>
        <w:tabs>
          <w:tab w:val="left" w:pos="360"/>
          <w:tab w:val="left" w:pos="810"/>
          <w:tab w:val="left" w:pos="1440"/>
          <w:tab w:val="left" w:pos="2880"/>
        </w:tabs>
        <w:spacing w:after="0"/>
        <w:ind w:hanging="1080"/>
        <w:rPr>
          <w:rFonts w:ascii="Times New Roman" w:hAnsi="Times New Roman" w:cs="Times New Roman"/>
          <w:b/>
        </w:rPr>
      </w:pPr>
      <w:r w:rsidRPr="00EF4D69">
        <w:rPr>
          <w:rFonts w:ascii="Times New Roman" w:hAnsi="Times New Roman" w:cs="Times New Roman"/>
          <w:b/>
        </w:rPr>
        <w:lastRenderedPageBreak/>
        <w:t>New Business</w:t>
      </w:r>
      <w:r>
        <w:rPr>
          <w:rFonts w:ascii="Times New Roman" w:hAnsi="Times New Roman" w:cs="Times New Roman"/>
          <w:b/>
        </w:rPr>
        <w:t xml:space="preserve"> -  </w:t>
      </w:r>
      <w:r w:rsidRPr="00EF4D69">
        <w:rPr>
          <w:rFonts w:ascii="Times New Roman" w:hAnsi="Times New Roman" w:cs="Times New Roman"/>
          <w:i/>
        </w:rPr>
        <w:t>None</w:t>
      </w:r>
    </w:p>
    <w:p w:rsidR="00EF4D69" w:rsidRPr="00EF4D69" w:rsidRDefault="00EF4D69" w:rsidP="00EF4D69">
      <w:pPr>
        <w:tabs>
          <w:tab w:val="left" w:pos="360"/>
          <w:tab w:val="left" w:pos="810"/>
          <w:tab w:val="left" w:pos="1440"/>
          <w:tab w:val="left" w:pos="2880"/>
        </w:tabs>
        <w:spacing w:after="0"/>
        <w:ind w:left="360"/>
        <w:rPr>
          <w:rFonts w:ascii="Times New Roman" w:hAnsi="Times New Roman" w:cs="Times New Roman"/>
          <w:b/>
        </w:rPr>
      </w:pPr>
    </w:p>
    <w:p w:rsidR="00EF4D69" w:rsidRDefault="00EF4D69" w:rsidP="00EF4D69">
      <w:pPr>
        <w:pStyle w:val="ListParagraph"/>
        <w:numPr>
          <w:ilvl w:val="0"/>
          <w:numId w:val="31"/>
        </w:numPr>
        <w:tabs>
          <w:tab w:val="left" w:pos="810"/>
          <w:tab w:val="left" w:pos="1440"/>
          <w:tab w:val="left" w:pos="2880"/>
        </w:tabs>
        <w:spacing w:after="0"/>
        <w:ind w:left="360" w:hanging="720"/>
        <w:rPr>
          <w:rFonts w:ascii="Times New Roman" w:hAnsi="Times New Roman" w:cs="Times New Roman"/>
          <w:b/>
        </w:rPr>
      </w:pPr>
      <w:r w:rsidRPr="00EF4D69">
        <w:rPr>
          <w:rFonts w:ascii="Times New Roman" w:hAnsi="Times New Roman" w:cs="Times New Roman"/>
          <w:b/>
        </w:rPr>
        <w:t>Public Comment</w:t>
      </w:r>
    </w:p>
    <w:p w:rsidR="00EF4D69" w:rsidRDefault="00EF4D69" w:rsidP="00EF4D69">
      <w:pPr>
        <w:tabs>
          <w:tab w:val="left" w:pos="810"/>
          <w:tab w:val="left" w:pos="1440"/>
          <w:tab w:val="left" w:pos="2880"/>
        </w:tabs>
        <w:spacing w:after="0"/>
        <w:ind w:firstLine="360"/>
        <w:rPr>
          <w:rFonts w:ascii="Times New Roman" w:hAnsi="Times New Roman" w:cs="Times New Roman"/>
        </w:rPr>
      </w:pPr>
    </w:p>
    <w:p w:rsidR="00EF4D69" w:rsidRDefault="00EF4D69" w:rsidP="00903695">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Selectman Skip Sibley asked how WPCA handles correspondence, and stated there was </w:t>
      </w:r>
      <w:r w:rsidR="00903695">
        <w:rPr>
          <w:rFonts w:ascii="Times New Roman" w:hAnsi="Times New Roman" w:cs="Times New Roman"/>
        </w:rPr>
        <w:t>important correspondence from the First Select</w:t>
      </w:r>
      <w:r w:rsidR="007F79CA">
        <w:rPr>
          <w:rFonts w:ascii="Times New Roman" w:hAnsi="Times New Roman" w:cs="Times New Roman"/>
        </w:rPr>
        <w:t>woma</w:t>
      </w:r>
      <w:r w:rsidR="00903695">
        <w:rPr>
          <w:rFonts w:ascii="Times New Roman" w:hAnsi="Times New Roman" w:cs="Times New Roman"/>
        </w:rPr>
        <w:t xml:space="preserve">n’s office to the WPCA chair in a letter dated 7/21, outlining the process for approving expenditures.  There was a return response from the chair in a letter dated 8/2, and he feels that information is important, and wanted to know how that gets available to the public.  </w:t>
      </w:r>
    </w:p>
    <w:p w:rsidR="00903695" w:rsidRDefault="00903695" w:rsidP="00903695">
      <w:pPr>
        <w:tabs>
          <w:tab w:val="left" w:pos="810"/>
          <w:tab w:val="left" w:pos="1440"/>
          <w:tab w:val="left" w:pos="2880"/>
        </w:tabs>
        <w:spacing w:after="0"/>
        <w:ind w:left="360"/>
        <w:rPr>
          <w:rFonts w:ascii="Times New Roman" w:hAnsi="Times New Roman" w:cs="Times New Roman"/>
        </w:rPr>
      </w:pPr>
    </w:p>
    <w:p w:rsidR="00903695" w:rsidRDefault="00903695" w:rsidP="00D335B5">
      <w:pPr>
        <w:pStyle w:val="ListParagraph"/>
        <w:numPr>
          <w:ilvl w:val="0"/>
          <w:numId w:val="33"/>
        </w:numPr>
        <w:tabs>
          <w:tab w:val="left" w:pos="810"/>
          <w:tab w:val="left" w:pos="1440"/>
          <w:tab w:val="left" w:pos="2880"/>
        </w:tabs>
        <w:spacing w:after="0"/>
        <w:rPr>
          <w:rFonts w:ascii="Times New Roman" w:hAnsi="Times New Roman" w:cs="Times New Roman"/>
        </w:rPr>
      </w:pPr>
      <w:r w:rsidRPr="00D335B5">
        <w:rPr>
          <w:rFonts w:ascii="Times New Roman" w:hAnsi="Times New Roman" w:cs="Times New Roman"/>
          <w:noProof/>
        </w:rPr>
        <w:t>Chairman Zemba stated he is entering into the record the 8/2 response to Bonnie Reemsnyder, with attachment</w:t>
      </w:r>
      <w:r w:rsidR="00D335B5" w:rsidRPr="00D335B5">
        <w:rPr>
          <w:rFonts w:ascii="Times New Roman" w:hAnsi="Times New Roman" w:cs="Times New Roman"/>
          <w:noProof/>
        </w:rPr>
        <w:t xml:space="preserve">s including: </w:t>
      </w:r>
      <w:r w:rsidRPr="00D335B5">
        <w:rPr>
          <w:rFonts w:ascii="Times New Roman" w:hAnsi="Times New Roman" w:cs="Times New Roman"/>
          <w:noProof/>
        </w:rPr>
        <w:t xml:space="preserve">minutes from </w:t>
      </w:r>
      <w:r w:rsidR="00D335B5" w:rsidRPr="00D335B5">
        <w:rPr>
          <w:rFonts w:ascii="Times New Roman" w:hAnsi="Times New Roman" w:cs="Times New Roman"/>
          <w:noProof/>
        </w:rPr>
        <w:t xml:space="preserve">4/8/2014, minutes from 5/13/2014, minutes from 7/8/2014, minutes from 4/14/2015, copy of the report card, copy of the estimated WPCA costs incurred by the town, the DPC invoices, copies of the budget; original &amp; amended, wastewater management meeting of 7/11/2014, current budget 2015/2016, and 7/16 letter from Bonnie Reemsnyder to the WPCA chair which prompted the response.  </w:t>
      </w:r>
    </w:p>
    <w:p w:rsidR="00D335B5" w:rsidRDefault="00D335B5" w:rsidP="00D335B5">
      <w:pPr>
        <w:tabs>
          <w:tab w:val="left" w:pos="810"/>
          <w:tab w:val="left" w:pos="1440"/>
          <w:tab w:val="left" w:pos="2880"/>
        </w:tabs>
        <w:spacing w:after="0"/>
        <w:rPr>
          <w:rFonts w:ascii="Times New Roman" w:hAnsi="Times New Roman" w:cs="Times New Roman"/>
        </w:rPr>
      </w:pPr>
    </w:p>
    <w:p w:rsidR="00D335B5" w:rsidRDefault="00985E5F" w:rsidP="00D335B5">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Selectwoman </w:t>
      </w:r>
      <w:r w:rsidR="00D335B5">
        <w:rPr>
          <w:rFonts w:ascii="Times New Roman" w:hAnsi="Times New Roman" w:cs="Times New Roman"/>
        </w:rPr>
        <w:t>Mary Jo Nosal questioned why the WPCA chair wanted to submit that 1 specific article that supports alternatives to sewers to the DEEP</w:t>
      </w:r>
      <w:r>
        <w:rPr>
          <w:rFonts w:ascii="Times New Roman" w:hAnsi="Times New Roman" w:cs="Times New Roman"/>
        </w:rPr>
        <w:t>, when he had received several other articles since the project started, that have not been submitted.  She suggested putting all of the articles together, and submitting them once to the DEEP.  She submitted that the most powerful document is the project plan that this was based on, a possible solution to the problem, that is cost effective, that preserved our resources.</w:t>
      </w:r>
    </w:p>
    <w:p w:rsidR="00985E5F" w:rsidRDefault="00985E5F" w:rsidP="00D335B5">
      <w:pPr>
        <w:tabs>
          <w:tab w:val="left" w:pos="810"/>
          <w:tab w:val="left" w:pos="1440"/>
          <w:tab w:val="left" w:pos="2880"/>
        </w:tabs>
        <w:spacing w:after="0"/>
        <w:ind w:left="360"/>
        <w:rPr>
          <w:rFonts w:ascii="Times New Roman" w:hAnsi="Times New Roman" w:cs="Times New Roman"/>
        </w:rPr>
      </w:pPr>
    </w:p>
    <w:p w:rsidR="00985E5F" w:rsidRPr="00985E5F" w:rsidRDefault="00985E5F" w:rsidP="00D335B5">
      <w:pPr>
        <w:tabs>
          <w:tab w:val="left" w:pos="810"/>
          <w:tab w:val="left" w:pos="1440"/>
          <w:tab w:val="left" w:pos="2880"/>
        </w:tabs>
        <w:spacing w:after="0"/>
        <w:ind w:left="360"/>
        <w:rPr>
          <w:rFonts w:ascii="Times New Roman" w:hAnsi="Times New Roman" w:cs="Times New Roman"/>
          <w:b/>
        </w:rPr>
      </w:pPr>
      <w:r w:rsidRPr="00985E5F">
        <w:rPr>
          <w:rFonts w:ascii="Times New Roman" w:hAnsi="Times New Roman" w:cs="Times New Roman"/>
          <w:b/>
        </w:rPr>
        <w:t>Laura Parent, Center Beach</w:t>
      </w:r>
    </w:p>
    <w:p w:rsidR="009613C0" w:rsidRDefault="009613C0" w:rsidP="00D335B5">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Wants to know if it is no longer the case “if the beaches get sewers”, but only how and when?</w:t>
      </w:r>
    </w:p>
    <w:p w:rsidR="00985E5F" w:rsidRDefault="009613C0" w:rsidP="00D335B5">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rPr>
        <w:t xml:space="preserve"> </w:t>
      </w:r>
    </w:p>
    <w:p w:rsidR="009613C0" w:rsidRDefault="009613C0" w:rsidP="00D335B5">
      <w:pPr>
        <w:tabs>
          <w:tab w:val="left" w:pos="810"/>
          <w:tab w:val="left" w:pos="1440"/>
          <w:tab w:val="left" w:pos="2880"/>
        </w:tabs>
        <w:spacing w:after="0"/>
        <w:ind w:left="360"/>
        <w:rPr>
          <w:rFonts w:ascii="Times New Roman" w:hAnsi="Times New Roman" w:cs="Times New Roman"/>
          <w:noProof/>
        </w:rPr>
      </w:pPr>
      <w:r w:rsidRPr="00D335B5">
        <w:rPr>
          <w:rFonts w:ascii="Times New Roman" w:hAnsi="Times New Roman" w:cs="Times New Roman"/>
          <w:noProof/>
        </w:rPr>
        <w:t>Chairman Zemba</w:t>
      </w:r>
      <w:r>
        <w:rPr>
          <w:rFonts w:ascii="Times New Roman" w:hAnsi="Times New Roman" w:cs="Times New Roman"/>
          <w:noProof/>
        </w:rPr>
        <w:t xml:space="preserve"> responded that he does not believe that is true, there are a lot of steps to say “no it wouldn’t happen”.</w:t>
      </w:r>
    </w:p>
    <w:p w:rsidR="009613C0" w:rsidRDefault="009613C0" w:rsidP="00D335B5">
      <w:pPr>
        <w:tabs>
          <w:tab w:val="left" w:pos="810"/>
          <w:tab w:val="left" w:pos="1440"/>
          <w:tab w:val="left" w:pos="2880"/>
        </w:tabs>
        <w:spacing w:after="0"/>
        <w:ind w:left="360"/>
        <w:rPr>
          <w:rFonts w:ascii="Times New Roman" w:hAnsi="Times New Roman" w:cs="Times New Roman"/>
          <w:noProof/>
        </w:rPr>
      </w:pPr>
    </w:p>
    <w:p w:rsidR="009613C0" w:rsidRPr="009613C0" w:rsidRDefault="009613C0" w:rsidP="00D335B5">
      <w:pPr>
        <w:tabs>
          <w:tab w:val="left" w:pos="810"/>
          <w:tab w:val="left" w:pos="1440"/>
          <w:tab w:val="left" w:pos="2880"/>
        </w:tabs>
        <w:spacing w:after="0"/>
        <w:ind w:left="360"/>
        <w:rPr>
          <w:rFonts w:ascii="Times New Roman" w:hAnsi="Times New Roman" w:cs="Times New Roman"/>
          <w:b/>
          <w:noProof/>
        </w:rPr>
      </w:pPr>
      <w:r w:rsidRPr="009613C0">
        <w:rPr>
          <w:rFonts w:ascii="Times New Roman" w:hAnsi="Times New Roman" w:cs="Times New Roman"/>
          <w:b/>
          <w:noProof/>
        </w:rPr>
        <w:t>Adjournment</w:t>
      </w:r>
    </w:p>
    <w:p w:rsidR="0025333B" w:rsidRDefault="009613C0"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 xml:space="preserve">Motion to adjourn was made by Rich Prendergast, seconded by Frank Chan.  </w:t>
      </w:r>
    </w:p>
    <w:p w:rsidR="009613C0" w:rsidRDefault="009613C0"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Motion passed unanimously.</w:t>
      </w:r>
    </w:p>
    <w:p w:rsidR="009613C0" w:rsidRDefault="009613C0" w:rsidP="00D335B5">
      <w:pPr>
        <w:tabs>
          <w:tab w:val="left" w:pos="810"/>
          <w:tab w:val="left" w:pos="1440"/>
          <w:tab w:val="left" w:pos="2880"/>
        </w:tabs>
        <w:spacing w:after="0"/>
        <w:ind w:left="360"/>
        <w:rPr>
          <w:rFonts w:ascii="Times New Roman" w:hAnsi="Times New Roman" w:cs="Times New Roman"/>
          <w:noProof/>
        </w:rPr>
      </w:pPr>
    </w:p>
    <w:p w:rsidR="009613C0" w:rsidRDefault="009613C0"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Meeting adjourned at 9:35pm</w:t>
      </w:r>
    </w:p>
    <w:p w:rsidR="00D37F66" w:rsidRDefault="00D37F66"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66432" behindDoc="0" locked="0" layoutInCell="1" allowOverlap="1">
                <wp:simplePos x="0" y="0"/>
                <wp:positionH relativeFrom="column">
                  <wp:posOffset>238125</wp:posOffset>
                </wp:positionH>
                <wp:positionV relativeFrom="paragraph">
                  <wp:posOffset>168910</wp:posOffset>
                </wp:positionV>
                <wp:extent cx="5486400" cy="0"/>
                <wp:effectExtent l="0" t="0" r="19050" b="19050"/>
                <wp:wrapNone/>
                <wp:docPr id="48" name="Straight Connector 48"/>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8.75pt,13.3pt" to="450.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" strokecolor="#4579b8 [3044]"/>
            </w:pict>
          </mc:Fallback>
        </mc:AlternateContent>
      </w:r>
    </w:p>
    <w:p w:rsidR="0025333B" w:rsidRDefault="0025333B" w:rsidP="00D335B5">
      <w:pPr>
        <w:tabs>
          <w:tab w:val="left" w:pos="810"/>
          <w:tab w:val="left" w:pos="1440"/>
          <w:tab w:val="left" w:pos="2880"/>
        </w:tabs>
        <w:spacing w:after="0"/>
        <w:ind w:left="360"/>
        <w:rPr>
          <w:rFonts w:ascii="Times New Roman" w:hAnsi="Times New Roman" w:cs="Times New Roman"/>
          <w:noProof/>
        </w:rPr>
      </w:pPr>
    </w:p>
    <w:p w:rsidR="007F79CA" w:rsidRPr="00D37F66" w:rsidRDefault="007F79CA" w:rsidP="00D335B5">
      <w:pPr>
        <w:tabs>
          <w:tab w:val="left" w:pos="810"/>
          <w:tab w:val="left" w:pos="1440"/>
          <w:tab w:val="left" w:pos="2880"/>
        </w:tabs>
        <w:spacing w:after="0"/>
        <w:ind w:left="360"/>
        <w:rPr>
          <w:rFonts w:ascii="Times New Roman" w:hAnsi="Times New Roman" w:cs="Times New Roman"/>
          <w:b/>
          <w:i/>
        </w:rPr>
      </w:pPr>
      <w:r w:rsidRPr="00D37F66">
        <w:rPr>
          <w:rFonts w:ascii="Times New Roman" w:hAnsi="Times New Roman" w:cs="Times New Roman"/>
          <w:b/>
          <w:i/>
          <w:noProof/>
        </w:rPr>
        <w:t xml:space="preserve">Chairman Zemba’s correspondences from the First </w:t>
      </w:r>
      <w:r w:rsidRPr="00D37F66">
        <w:rPr>
          <w:rFonts w:ascii="Times New Roman" w:hAnsi="Times New Roman" w:cs="Times New Roman"/>
          <w:b/>
          <w:i/>
        </w:rPr>
        <w:t>Selectwoman’s office to the WPCA chair in a letter dated 7/21, response from 8/2, and supporting documents.</w:t>
      </w:r>
    </w:p>
    <w:p w:rsidR="007F79CA" w:rsidRDefault="007F79CA" w:rsidP="00D335B5">
      <w:pPr>
        <w:tabs>
          <w:tab w:val="left" w:pos="810"/>
          <w:tab w:val="left" w:pos="1440"/>
          <w:tab w:val="left" w:pos="2880"/>
        </w:tabs>
        <w:spacing w:after="0"/>
        <w:ind w:left="360"/>
        <w:rPr>
          <w:rFonts w:ascii="Times New Roman" w:hAnsi="Times New Roman" w:cs="Times New Roman"/>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61D805D0" wp14:editId="3763DB0D">
            <wp:extent cx="5943600" cy="132016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1"/>
                    <a:srcRect/>
                    <a:stretch>
                      <a:fillRect/>
                    </a:stretch>
                  </pic:blipFill>
                  <pic:spPr bwMode="auto">
                    <a:xfrm>
                      <a:off x="0" y="0"/>
                      <a:ext cx="5943600" cy="1320165"/>
                    </a:xfrm>
                    <a:prstGeom prst="rect">
                      <a:avLst/>
                    </a:prstGeom>
                    <a:solidFill>
                      <a:srgbClr val="FFFFFF"/>
                    </a:solidFill>
                    <a:ln w="9525">
                      <a:noFill/>
                      <a:miter lim="800000"/>
                      <a:headEnd/>
                      <a:tailEnd/>
                    </a:ln>
                  </pic:spPr>
                </pic:pic>
              </a:graphicData>
            </a:graphic>
          </wp:inline>
        </w:drawing>
      </w:r>
      <w:r w:rsidRPr="00D37F66">
        <w:rPr>
          <w:rFonts w:eastAsiaTheme="minorHAnsi"/>
        </w:rPr>
        <w:t>July 16, 2015</w:t>
      </w:r>
    </w:p>
    <w:p w:rsidR="00D37F66" w:rsidRPr="00D37F66" w:rsidRDefault="00D37F66" w:rsidP="00D37F66">
      <w:pPr>
        <w:rPr>
          <w:rFonts w:eastAsiaTheme="minorHAnsi"/>
        </w:rPr>
      </w:pPr>
      <w:r w:rsidRPr="00D37F66">
        <w:rPr>
          <w:rFonts w:eastAsiaTheme="minorHAnsi"/>
        </w:rPr>
        <w:t>Ms. Bonnie Reemsnyder</w:t>
      </w:r>
    </w:p>
    <w:p w:rsidR="00D37F66" w:rsidRPr="00D37F66" w:rsidRDefault="00D37F66" w:rsidP="00D37F66">
      <w:pPr>
        <w:rPr>
          <w:rFonts w:eastAsiaTheme="minorHAnsi"/>
        </w:rPr>
      </w:pPr>
      <w:r w:rsidRPr="00D37F66">
        <w:rPr>
          <w:rFonts w:eastAsiaTheme="minorHAnsi"/>
        </w:rPr>
        <w:t>First Selectwomen, Town of Old Lyme</w:t>
      </w:r>
    </w:p>
    <w:p w:rsidR="00D37F66" w:rsidRPr="00D37F66" w:rsidRDefault="00D37F66" w:rsidP="00D37F66">
      <w:pPr>
        <w:rPr>
          <w:rFonts w:eastAsiaTheme="minorHAnsi"/>
        </w:rPr>
      </w:pPr>
      <w:r w:rsidRPr="00D37F66">
        <w:rPr>
          <w:rFonts w:eastAsiaTheme="minorHAnsi"/>
        </w:rPr>
        <w:t>Subject:  WPCA Chairman’s Report: July 14, 2015 Meeting and Update</w:t>
      </w:r>
    </w:p>
    <w:p w:rsidR="00D37F66" w:rsidRPr="00D37F66" w:rsidRDefault="00D37F66" w:rsidP="00D37F66">
      <w:pPr>
        <w:rPr>
          <w:rFonts w:eastAsiaTheme="minorHAnsi"/>
        </w:rPr>
      </w:pPr>
      <w:r w:rsidRPr="00D37F66">
        <w:rPr>
          <w:rFonts w:eastAsiaTheme="minorHAnsi"/>
        </w:rPr>
        <w:t xml:space="preserve">A great deal of time was spent discussing the June 16, 2015 Administrative Order from the DEEP. It was stated that the Town’s course of action pursuant to the order to complete the study would be up to the Board of Selectmen. It was stated by our Attorney Andrew Lord the order was </w:t>
      </w:r>
      <w:r w:rsidRPr="00D37F66">
        <w:rPr>
          <w:rFonts w:eastAsiaTheme="minorHAnsi"/>
          <w:b/>
          <w:u w:val="single"/>
        </w:rPr>
        <w:t>not</w:t>
      </w:r>
      <w:r w:rsidRPr="00D37F66">
        <w:rPr>
          <w:rFonts w:eastAsiaTheme="minorHAnsi"/>
        </w:rPr>
        <w:t xml:space="preserve"> asking the Town to implement a wastewater plan at this stage.</w:t>
      </w:r>
    </w:p>
    <w:p w:rsidR="00D37F66" w:rsidRPr="00D37F66" w:rsidRDefault="00D37F66" w:rsidP="00D37F66">
      <w:pPr>
        <w:rPr>
          <w:rFonts w:eastAsiaTheme="minorHAnsi"/>
        </w:rPr>
      </w:pPr>
      <w:r w:rsidRPr="00D37F66">
        <w:rPr>
          <w:rFonts w:eastAsiaTheme="minorHAnsi"/>
        </w:rPr>
        <w:t xml:space="preserve">Attorney Lord was directed to draft a formal letter to you for the Selectmen outlining the options and possible outcomes should the town choose to comply, formally not comply, or take no action.  Dave Prickett our Engineer was asked to draft a letter to you to state to the best of his knowledge the cost estimates to comply with the recent request by the DEEP to complete the plan submission process. </w:t>
      </w:r>
    </w:p>
    <w:p w:rsidR="00D37F66" w:rsidRPr="00D37F66" w:rsidRDefault="00D37F66" w:rsidP="00D37F66">
      <w:pPr>
        <w:rPr>
          <w:rFonts w:eastAsiaTheme="minorHAnsi"/>
        </w:rPr>
      </w:pPr>
      <w:r w:rsidRPr="00D37F66">
        <w:rPr>
          <w:rFonts w:eastAsiaTheme="minorHAnsi"/>
        </w:rPr>
        <w:t>Our Attorney, Andrew, re reviewed again the Town passing the motion at a town meeting to do a CWF Study, agreeing to take CW Funds, and as a result agreeing to undertake a study, submit a plan to address the results of the study and provide any information pursuant to the submitted plan as the State of CT – DEEP would determine – This of course turns out to be the costly compliance component.</w:t>
      </w:r>
    </w:p>
    <w:p w:rsidR="00D37F66" w:rsidRPr="00D37F66" w:rsidRDefault="00D37F66" w:rsidP="00D37F66">
      <w:pPr>
        <w:rPr>
          <w:rFonts w:eastAsiaTheme="minorHAnsi"/>
        </w:rPr>
      </w:pPr>
      <w:r w:rsidRPr="00D37F66">
        <w:rPr>
          <w:rFonts w:eastAsiaTheme="minorHAnsi"/>
        </w:rPr>
        <w:t>Dave Pricket estimated that the current requests for information (DEEP compliance) is in three parts, two of which are finite and can be reasonably determined.  He determined parts 1 and 2 of the information requests would result in Woodard &amp; Curran billing the Town approximately $5000.00 but the Third part is the problem.</w:t>
      </w:r>
    </w:p>
    <w:p w:rsidR="00D37F66" w:rsidRPr="00D37F66" w:rsidRDefault="00D37F66" w:rsidP="00D37F66">
      <w:pPr>
        <w:rPr>
          <w:rFonts w:eastAsiaTheme="minorHAnsi"/>
        </w:rPr>
      </w:pPr>
      <w:r w:rsidRPr="00D37F66">
        <w:rPr>
          <w:rFonts w:eastAsiaTheme="minorHAnsi"/>
        </w:rPr>
        <w:t>It is the CEPA process.  It is based on public comment coming to the DEEP on the proposed plan the Town submitted and based on the type of comment or challenge, the cost could vary greatly.  While Dave thought that might not be more than $15,000 there is really no way of telling.  Andrew stated we cannot at this time estimate with any certainty what those CEPA – Public Input Process – which has already begun—costs would look like.</w:t>
      </w:r>
    </w:p>
    <w:p w:rsidR="00D37F66" w:rsidRPr="00D37F66" w:rsidRDefault="00D37F66" w:rsidP="00D37F66">
      <w:pPr>
        <w:rPr>
          <w:rFonts w:eastAsiaTheme="minorHAnsi"/>
        </w:rPr>
      </w:pPr>
      <w:r w:rsidRPr="00D37F66">
        <w:rPr>
          <w:rFonts w:eastAsiaTheme="minorHAnsi"/>
        </w:rPr>
        <w:t xml:space="preserve">You and I and the WPCA know how extensive and how much the requests from the DEEP were last summer and we felt the requests unnecessary and excessive.  So this is a big wildcard and a potentially costly one in my personal estimate. Considering Sandy Garvin stated publicly Tuesday evening intent to </w:t>
      </w:r>
      <w:r w:rsidRPr="00D37F66">
        <w:rPr>
          <w:rFonts w:eastAsiaTheme="minorHAnsi"/>
        </w:rPr>
        <w:lastRenderedPageBreak/>
        <w:t>engage experts and attorneys to pursue stopping this for Hawks Nest, I suspect CEPA will be contentious.</w:t>
      </w:r>
    </w:p>
    <w:p w:rsidR="00D37F66" w:rsidRPr="00D37F66" w:rsidRDefault="00D37F66" w:rsidP="00D37F66">
      <w:pPr>
        <w:rPr>
          <w:rFonts w:eastAsiaTheme="minorHAnsi"/>
        </w:rPr>
      </w:pPr>
      <w:r w:rsidRPr="00D37F66">
        <w:rPr>
          <w:rFonts w:eastAsiaTheme="minorHAnsi"/>
        </w:rPr>
        <w:t xml:space="preserve">The WPCA preparing and providing this information and a review of the consequences of actions to the Board of Selectmen for review with the WPCA and other town stakeholders such as the Board of Finance in a public forum is essentially the Town taking steps to initially address the Administrative Order.  Therefore Old Lyme will not, according to our attorney, be interpreted by the DEEP as refusing to address the order at this stage.  </w:t>
      </w:r>
    </w:p>
    <w:p w:rsidR="00D37F66" w:rsidRPr="00D37F66" w:rsidRDefault="00D37F66" w:rsidP="00D37F66">
      <w:pPr>
        <w:rPr>
          <w:rFonts w:eastAsiaTheme="minorHAnsi"/>
        </w:rPr>
      </w:pPr>
      <w:r w:rsidRPr="00D37F66">
        <w:rPr>
          <w:rFonts w:eastAsiaTheme="minorHAnsi"/>
        </w:rPr>
        <w:t>I therefore asked Andrew Lord at the meeting to contact the DEEP and explain we are in the process of getting information to the Town Leadership and stakeholders so that they can weigh into and make a decision in regard to the order. I asked that he explain that due to the time of the year, vacations etc., it may be about September 30, before the Board of Selectmen can reach out to other town stakeholders, weigh information and take an action regarding the order. Andrew believes that is reasonable because the WPCA is taking action to move the information forward to the BOS, and the DEEP will be patient and we will not face sanctions of any sort.</w:t>
      </w:r>
    </w:p>
    <w:p w:rsidR="00D37F66" w:rsidRPr="00D37F66" w:rsidRDefault="00D37F66" w:rsidP="00D37F66">
      <w:pPr>
        <w:rPr>
          <w:rFonts w:eastAsiaTheme="minorHAnsi"/>
        </w:rPr>
      </w:pPr>
      <w:r w:rsidRPr="00D37F66">
        <w:rPr>
          <w:rFonts w:eastAsiaTheme="minorHAnsi"/>
        </w:rPr>
        <w:t>It is time to move forward to address this very costly challenge the Town has ahead of it. A $20 Million Project on the Town end plus compliance and preparation costs thus far before matching funds. People pointing fingers, trying to lay blame on how this got started, shutting off money to stop this, disparaging people, calling for resignations is all unproductive.  Let’s focus on where we are now and what the Town will do about it not on the past.</w:t>
      </w:r>
    </w:p>
    <w:p w:rsidR="00D37F66" w:rsidRPr="00D37F66" w:rsidRDefault="00D37F66" w:rsidP="00D37F66">
      <w:pPr>
        <w:rPr>
          <w:rFonts w:eastAsiaTheme="minorHAnsi"/>
        </w:rPr>
      </w:pPr>
      <w:r w:rsidRPr="00D37F66">
        <w:rPr>
          <w:rFonts w:eastAsiaTheme="minorHAnsi"/>
        </w:rPr>
        <w:t>The WPCA members, the Board of Finance members, the Selectmen (and I do not exclude myself or Andy Russell or our two Selectmen), all need to stop unproductive comments and move forward under your leadership to address this matter facing the town</w:t>
      </w:r>
    </w:p>
    <w:p w:rsidR="00D37F66" w:rsidRPr="00D37F66" w:rsidRDefault="00D37F66" w:rsidP="00D37F66">
      <w:pPr>
        <w:rPr>
          <w:rFonts w:eastAsiaTheme="minorHAnsi"/>
        </w:rPr>
      </w:pPr>
      <w:r w:rsidRPr="00D37F66">
        <w:rPr>
          <w:rFonts w:eastAsiaTheme="minorHAnsi"/>
        </w:rPr>
        <w:t>I believe all can stand together on an approach whatever it may be and it may be a good idea to convene at least one or maybe two combined WPCA, BOF and BOS meetings that you chair to address the order. The WPCA is happy to ask our engineer and attorney to be available to answer questions and provide insight.</w:t>
      </w:r>
    </w:p>
    <w:p w:rsidR="00D37F66" w:rsidRPr="00D37F66" w:rsidRDefault="00D37F66" w:rsidP="00D37F66">
      <w:pPr>
        <w:rPr>
          <w:rFonts w:eastAsiaTheme="minorHAnsi"/>
        </w:rPr>
      </w:pPr>
      <w:r w:rsidRPr="00D37F66">
        <w:rPr>
          <w:rFonts w:eastAsiaTheme="minorHAnsi"/>
        </w:rPr>
        <w:t>I and the WPCA will look forward to working with you on this.</w:t>
      </w:r>
    </w:p>
    <w:p w:rsidR="00D37F66" w:rsidRPr="00D37F66" w:rsidRDefault="00D37F66" w:rsidP="00D37F66">
      <w:pPr>
        <w:rPr>
          <w:rFonts w:eastAsiaTheme="minorHAnsi"/>
        </w:rPr>
      </w:pPr>
      <w:r w:rsidRPr="00D37F66">
        <w:rPr>
          <w:rFonts w:eastAsiaTheme="minorHAnsi"/>
        </w:rPr>
        <w:t>Very truly yours,</w:t>
      </w:r>
    </w:p>
    <w:p w:rsidR="00D37F66" w:rsidRPr="00D37F66" w:rsidRDefault="00D37F66" w:rsidP="00D37F66">
      <w:pPr>
        <w:rPr>
          <w:rFonts w:ascii="Lucida Handwriting" w:eastAsiaTheme="minorHAnsi" w:hAnsi="Lucida Handwriting"/>
          <w:b/>
          <w:i/>
          <w:sz w:val="28"/>
          <w:szCs w:val="28"/>
        </w:rPr>
      </w:pPr>
      <w:r w:rsidRPr="00D37F66">
        <w:rPr>
          <w:rFonts w:ascii="Lucida Handwriting" w:eastAsiaTheme="minorHAnsi" w:hAnsi="Lucida Handwriting"/>
          <w:b/>
          <w:i/>
          <w:sz w:val="28"/>
          <w:szCs w:val="28"/>
        </w:rPr>
        <w:t>Kurt J Zemba</w:t>
      </w:r>
    </w:p>
    <w:p w:rsidR="00D37F66" w:rsidRPr="00D37F66" w:rsidRDefault="00D37F66" w:rsidP="00D37F66">
      <w:pPr>
        <w:rPr>
          <w:rFonts w:ascii="Times New Roman" w:eastAsiaTheme="minorHAnsi" w:hAnsi="Times New Roman"/>
          <w:sz w:val="24"/>
          <w:szCs w:val="24"/>
        </w:rPr>
      </w:pPr>
    </w:p>
    <w:p w:rsidR="00D37F66" w:rsidRPr="00D37F66" w:rsidRDefault="00D37F66" w:rsidP="00D37F66">
      <w:pPr>
        <w:rPr>
          <w:rFonts w:eastAsiaTheme="minorHAnsi"/>
        </w:rPr>
      </w:pPr>
      <w:r w:rsidRPr="00D37F66">
        <w:rPr>
          <w:rFonts w:eastAsiaTheme="minorHAnsi"/>
        </w:rPr>
        <w:t>Kurt J Zemba</w:t>
      </w:r>
    </w:p>
    <w:p w:rsidR="00D37F66" w:rsidRPr="00D37F66" w:rsidRDefault="00D37F66" w:rsidP="00D37F66">
      <w:pPr>
        <w:rPr>
          <w:rFonts w:eastAsiaTheme="minorHAnsi"/>
        </w:rPr>
      </w:pPr>
      <w:r w:rsidRPr="00D37F66">
        <w:rPr>
          <w:rFonts w:eastAsiaTheme="minorHAnsi"/>
        </w:rPr>
        <w:t>OL WPCA Chairman</w:t>
      </w:r>
    </w:p>
    <w:p w:rsidR="00D37F66" w:rsidRPr="00D37F66" w:rsidRDefault="00D37F66" w:rsidP="00D37F66">
      <w:pPr>
        <w:spacing w:after="324" w:line="240" w:lineRule="auto"/>
        <w:rPr>
          <w:rFonts w:ascii="Tahoma" w:eastAsia="Times New Roman" w:hAnsi="Tahoma" w:cs="Tahoma"/>
          <w:b/>
          <w:bCs/>
          <w:color w:val="000000"/>
          <w:sz w:val="20"/>
          <w:szCs w:val="20"/>
          <w:lang w:val="en"/>
        </w:rPr>
      </w:pPr>
    </w:p>
    <w:p w:rsidR="00D37F66" w:rsidRPr="00D37F66" w:rsidRDefault="00D37F66" w:rsidP="00D37F66">
      <w:pPr>
        <w:rPr>
          <w:rFonts w:ascii="Tahoma" w:eastAsia="Times New Roman" w:hAnsi="Tahoma" w:cs="Tahoma"/>
          <w:b/>
          <w:bCs/>
          <w:color w:val="000000"/>
          <w:sz w:val="20"/>
          <w:szCs w:val="20"/>
          <w:lang w:val="en"/>
        </w:rPr>
      </w:pPr>
      <w:r w:rsidRPr="00D37F66">
        <w:rPr>
          <w:rFonts w:eastAsiaTheme="minorHAnsi"/>
        </w:rPr>
        <w:lastRenderedPageBreak/>
        <w:softHyphen/>
      </w:r>
      <w:r w:rsidRPr="00D37F66">
        <w:rPr>
          <w:rFonts w:eastAsiaTheme="minorHAnsi"/>
          <w:noProof/>
        </w:rPr>
        <w:drawing>
          <wp:inline distT="0" distB="0" distL="0" distR="0" wp14:anchorId="0CD74E14" wp14:editId="3ADB0C43">
            <wp:extent cx="5934974" cy="8281358"/>
            <wp:effectExtent l="0" t="0" r="889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974" cy="8281358"/>
                    </a:xfrm>
                    <a:prstGeom prst="rect">
                      <a:avLst/>
                    </a:prstGeom>
                    <a:noFill/>
                    <a:ln>
                      <a:noFill/>
                    </a:ln>
                  </pic:spPr>
                </pic:pic>
              </a:graphicData>
            </a:graphic>
          </wp:inline>
        </w:drawing>
      </w:r>
      <w:r w:rsidRPr="00D37F66">
        <w:rPr>
          <w:rFonts w:ascii="Tahoma" w:eastAsiaTheme="minorHAnsi" w:hAnsi="Tahoma" w:cs="Tahoma"/>
          <w:b/>
          <w:bCs/>
          <w:color w:val="000000"/>
          <w:sz w:val="20"/>
          <w:szCs w:val="20"/>
          <w:lang w:val="en"/>
        </w:rPr>
        <w:br w:type="page"/>
      </w:r>
    </w:p>
    <w:p w:rsidR="00D37F66" w:rsidRPr="00D37F66" w:rsidRDefault="00D37F66" w:rsidP="00D37F66">
      <w:pPr>
        <w:rPr>
          <w:rFonts w:ascii="Calibri" w:eastAsiaTheme="minorHAnsi" w:hAnsi="Calibri" w:cs="Segoe UI"/>
          <w:color w:val="000000"/>
          <w:sz w:val="23"/>
          <w:szCs w:val="23"/>
          <w:lang w:val="en"/>
        </w:rPr>
      </w:pPr>
      <w:r w:rsidRPr="00D37F66">
        <w:rPr>
          <w:rFonts w:ascii="Tahoma" w:eastAsiaTheme="minorHAnsi" w:hAnsi="Tahoma" w:cs="Tahoma"/>
          <w:b/>
          <w:bCs/>
          <w:color w:val="000000"/>
          <w:sz w:val="20"/>
          <w:szCs w:val="20"/>
          <w:lang w:val="en"/>
        </w:rPr>
        <w:lastRenderedPageBreak/>
        <w:t>From:</w:t>
      </w:r>
      <w:r w:rsidRPr="00D37F66">
        <w:rPr>
          <w:rFonts w:ascii="Tahoma" w:eastAsiaTheme="minorHAnsi" w:hAnsi="Tahoma" w:cs="Tahoma"/>
          <w:color w:val="000000"/>
          <w:sz w:val="20"/>
          <w:szCs w:val="20"/>
          <w:lang w:val="en"/>
        </w:rPr>
        <w:t xml:space="preserve"> RMB [mailto:kjzrmb@msn.com] </w:t>
      </w:r>
      <w:r w:rsidRPr="00D37F66">
        <w:rPr>
          <w:rFonts w:ascii="Tahoma" w:eastAsiaTheme="minorHAnsi" w:hAnsi="Tahoma" w:cs="Tahoma"/>
          <w:color w:val="000000"/>
          <w:sz w:val="20"/>
          <w:szCs w:val="20"/>
          <w:lang w:val="en"/>
        </w:rPr>
        <w:br/>
      </w:r>
      <w:r w:rsidRPr="00D37F66">
        <w:rPr>
          <w:rFonts w:ascii="Tahoma" w:eastAsiaTheme="minorHAnsi" w:hAnsi="Tahoma" w:cs="Tahoma"/>
          <w:b/>
          <w:bCs/>
          <w:color w:val="000000"/>
          <w:sz w:val="20"/>
          <w:szCs w:val="20"/>
          <w:lang w:val="en"/>
        </w:rPr>
        <w:t>Sent:</w:t>
      </w:r>
      <w:r w:rsidRPr="00D37F66">
        <w:rPr>
          <w:rFonts w:ascii="Tahoma" w:eastAsiaTheme="minorHAnsi" w:hAnsi="Tahoma" w:cs="Tahoma"/>
          <w:color w:val="000000"/>
          <w:sz w:val="20"/>
          <w:szCs w:val="20"/>
          <w:lang w:val="en"/>
        </w:rPr>
        <w:t xml:space="preserve"> Sunday, August 2, 2015 5:17 PM</w:t>
      </w:r>
      <w:r w:rsidRPr="00D37F66">
        <w:rPr>
          <w:rFonts w:ascii="Tahoma" w:eastAsiaTheme="minorHAnsi" w:hAnsi="Tahoma" w:cs="Tahoma"/>
          <w:color w:val="000000"/>
          <w:sz w:val="20"/>
          <w:szCs w:val="20"/>
          <w:lang w:val="en"/>
        </w:rPr>
        <w:br/>
      </w:r>
      <w:r w:rsidRPr="00D37F66">
        <w:rPr>
          <w:rFonts w:ascii="Tahoma" w:eastAsiaTheme="minorHAnsi" w:hAnsi="Tahoma" w:cs="Tahoma"/>
          <w:b/>
          <w:bCs/>
          <w:color w:val="000000"/>
          <w:sz w:val="20"/>
          <w:szCs w:val="20"/>
          <w:lang w:val="en"/>
        </w:rPr>
        <w:t>To:</w:t>
      </w:r>
      <w:r w:rsidRPr="00D37F66">
        <w:rPr>
          <w:rFonts w:ascii="Tahoma" w:eastAsiaTheme="minorHAnsi" w:hAnsi="Tahoma" w:cs="Tahoma"/>
          <w:color w:val="000000"/>
          <w:sz w:val="20"/>
          <w:szCs w:val="20"/>
          <w:lang w:val="en"/>
        </w:rPr>
        <w:t xml:space="preserve"> Bonnie Reemsnyder</w:t>
      </w:r>
      <w:r w:rsidRPr="00D37F66">
        <w:rPr>
          <w:rFonts w:ascii="Tahoma" w:eastAsiaTheme="minorHAnsi" w:hAnsi="Tahoma" w:cs="Tahoma"/>
          <w:color w:val="000000"/>
          <w:sz w:val="20"/>
          <w:szCs w:val="20"/>
          <w:lang w:val="en"/>
        </w:rPr>
        <w:br/>
      </w:r>
      <w:r w:rsidRPr="00D37F66">
        <w:rPr>
          <w:rFonts w:ascii="Tahoma" w:eastAsiaTheme="minorHAnsi" w:hAnsi="Tahoma" w:cs="Tahoma"/>
          <w:b/>
          <w:bCs/>
          <w:color w:val="000000"/>
          <w:sz w:val="20"/>
          <w:szCs w:val="20"/>
          <w:lang w:val="en"/>
        </w:rPr>
        <w:t>Cc:</w:t>
      </w:r>
      <w:r w:rsidRPr="00D37F66">
        <w:rPr>
          <w:rFonts w:ascii="Tahoma" w:eastAsiaTheme="minorHAnsi" w:hAnsi="Tahoma" w:cs="Tahoma"/>
          <w:color w:val="000000"/>
          <w:sz w:val="20"/>
          <w:szCs w:val="20"/>
          <w:lang w:val="en"/>
        </w:rPr>
        <w:t xml:space="preserve"> 'kzemba@rmbteam.com'; 'Andrew Lord'; David Prickett; 'Andy Russell'; a_lombard@comcast.net; Ernest Lorda (e.lorda@att.net); Doug Wilkinson (douglas.e.wilkinson@gmail.com); Donna Bednar (donna@dbandpc.com); Dimitri T (dtolchinski@sbcglobal.net); Robert McCarthy (rpmcc85@hotmail.com); Rich Prendergast (reprendergast@cox.net); Frank Chan (2); Frank Chan (frankcapt@comcast.net); Skip Sibley (skip.sibley@yahoo.com); Mary Jo Nosal (maryjonosal@gmail.com)</w:t>
      </w:r>
      <w:r w:rsidRPr="00D37F66">
        <w:rPr>
          <w:rFonts w:ascii="Tahoma" w:eastAsiaTheme="minorHAnsi" w:hAnsi="Tahoma" w:cs="Tahoma"/>
          <w:color w:val="000000"/>
          <w:sz w:val="20"/>
          <w:szCs w:val="20"/>
          <w:lang w:val="en"/>
        </w:rPr>
        <w:br/>
      </w:r>
      <w:r w:rsidRPr="00D37F66">
        <w:rPr>
          <w:rFonts w:ascii="Tahoma" w:eastAsiaTheme="minorHAnsi" w:hAnsi="Tahoma" w:cs="Tahoma"/>
          <w:b/>
          <w:bCs/>
          <w:color w:val="000000"/>
          <w:sz w:val="20"/>
          <w:szCs w:val="20"/>
          <w:lang w:val="en"/>
        </w:rPr>
        <w:t>Subject:</w:t>
      </w:r>
      <w:r w:rsidRPr="00D37F66">
        <w:rPr>
          <w:rFonts w:ascii="Tahoma" w:eastAsiaTheme="minorHAnsi" w:hAnsi="Tahoma" w:cs="Tahoma"/>
          <w:color w:val="000000"/>
          <w:sz w:val="20"/>
          <w:szCs w:val="20"/>
          <w:lang w:val="en"/>
        </w:rPr>
        <w:t xml:space="preserve"> Formal Response From WPCA Chair Kurt Zemba, to Your Letter dated 7/21/2015 -- The Formal Signed Response is the Last Document Attached to This Email</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Calibri" w:eastAsia="Times New Roman" w:hAnsi="Calibri" w:cs="Segoe UI"/>
          <w:color w:val="000000"/>
          <w:sz w:val="23"/>
          <w:szCs w:val="23"/>
          <w:lang w:val="en"/>
        </w:rPr>
        <w:t> </w:t>
      </w:r>
      <w:r w:rsidRPr="00D37F66">
        <w:rPr>
          <w:rFonts w:ascii="Arial" w:eastAsia="Times New Roman" w:hAnsi="Arial" w:cs="Arial"/>
          <w:color w:val="000000"/>
          <w:sz w:val="24"/>
          <w:szCs w:val="24"/>
          <w:lang w:val="en"/>
        </w:rPr>
        <w:t xml:space="preserve">Bonnie, </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Arial" w:eastAsia="Times New Roman" w:hAnsi="Arial" w:cs="Arial"/>
          <w:color w:val="000000"/>
          <w:sz w:val="24"/>
          <w:szCs w:val="24"/>
          <w:lang w:val="en"/>
        </w:rPr>
        <w:t xml:space="preserve">My "Formal Response" to your letter of 7/21/2015 is attached with support information. I was hoping you would have taken my July Chairman's Update last month at the meeting you missed more seriously as I stated at the end of my response to you.  </w:t>
      </w:r>
      <w:r w:rsidRPr="00D37F66">
        <w:rPr>
          <w:rFonts w:ascii="Arial" w:eastAsia="Times New Roman" w:hAnsi="Arial" w:cs="Arial"/>
          <w:b/>
          <w:bCs/>
          <w:color w:val="000000"/>
          <w:sz w:val="24"/>
          <w:szCs w:val="24"/>
          <w:lang w:val="en"/>
        </w:rPr>
        <w:t xml:space="preserve">That Response is the last attachment to this email.   </w:t>
      </w:r>
      <w:r w:rsidRPr="00D37F66">
        <w:rPr>
          <w:rFonts w:ascii="Arial" w:eastAsia="Times New Roman" w:hAnsi="Arial" w:cs="Arial"/>
          <w:color w:val="000000"/>
          <w:sz w:val="24"/>
          <w:szCs w:val="24"/>
          <w:lang w:val="en"/>
        </w:rPr>
        <w:t>As you know, I have many supporting emails, text messages and notes on all of this.</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Arial" w:eastAsia="Times New Roman" w:hAnsi="Arial" w:cs="Arial"/>
          <w:color w:val="000000"/>
          <w:sz w:val="24"/>
          <w:szCs w:val="24"/>
          <w:lang w:val="en"/>
        </w:rPr>
        <w:t>The Town is facing an order from the state and you are not addressing it thus far it seems.</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Verdana" w:eastAsia="Times New Roman" w:hAnsi="Verdana" w:cs="Segoe UI"/>
          <w:color w:val="000000"/>
          <w:sz w:val="23"/>
          <w:szCs w:val="23"/>
          <w:lang w:val="en"/>
        </w:rPr>
        <w:t> </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Book Antiqua" w:eastAsia="Times New Roman" w:hAnsi="Book Antiqua" w:cs="Segoe UI"/>
          <w:b/>
          <w:bCs/>
          <w:i/>
          <w:iCs/>
          <w:color w:val="000000"/>
          <w:sz w:val="28"/>
          <w:szCs w:val="28"/>
          <w:lang w:val="en"/>
        </w:rPr>
        <w:t>Kurt J. Zemba</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Calibri" w:eastAsia="Times New Roman" w:hAnsi="Calibri" w:cs="Segoe UI"/>
          <w:color w:val="000000"/>
          <w:sz w:val="24"/>
          <w:szCs w:val="24"/>
          <w:lang w:val="en"/>
        </w:rPr>
        <w:t> </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Calibri" w:eastAsia="Times New Roman" w:hAnsi="Calibri" w:cs="Segoe UI"/>
          <w:color w:val="000000"/>
          <w:sz w:val="24"/>
          <w:szCs w:val="24"/>
          <w:lang w:val="en"/>
        </w:rPr>
        <w:t>Chairman</w:t>
      </w:r>
    </w:p>
    <w:p w:rsidR="00D37F66" w:rsidRPr="00D37F66" w:rsidRDefault="00D37F66" w:rsidP="00D37F66">
      <w:pPr>
        <w:spacing w:after="324" w:line="240" w:lineRule="auto"/>
        <w:rPr>
          <w:rFonts w:ascii="Calibri" w:eastAsia="Times New Roman" w:hAnsi="Calibri" w:cs="Segoe UI"/>
          <w:color w:val="000000"/>
          <w:sz w:val="23"/>
          <w:szCs w:val="23"/>
          <w:lang w:val="en"/>
        </w:rPr>
      </w:pPr>
      <w:r w:rsidRPr="00D37F66">
        <w:rPr>
          <w:rFonts w:ascii="Calibri" w:eastAsia="Times New Roman" w:hAnsi="Calibri" w:cs="Segoe UI"/>
          <w:color w:val="000000"/>
          <w:sz w:val="24"/>
          <w:szCs w:val="24"/>
          <w:lang w:val="en"/>
        </w:rPr>
        <w:t>Old Lyme WPCA</w:t>
      </w:r>
    </w:p>
    <w:p w:rsidR="00D37F66" w:rsidRPr="00D37F66" w:rsidRDefault="00D37F66" w:rsidP="00D37F66">
      <w:pPr>
        <w:spacing w:after="0" w:line="240" w:lineRule="auto"/>
        <w:rPr>
          <w:rFonts w:eastAsiaTheme="minorHAnsi"/>
        </w:rPr>
        <w:sectPr w:rsidR="00D37F66" w:rsidRPr="00D37F66">
          <w:footerReference w:type="default" r:id="rId33"/>
          <w:pgSz w:w="12240" w:h="15840"/>
          <w:pgMar w:top="1440" w:right="1440" w:bottom="1440" w:left="1440" w:header="720" w:footer="720" w:gutter="0"/>
          <w:cols w:space="720"/>
          <w:docGrid w:linePitch="360"/>
        </w:sectPr>
      </w:pPr>
      <w:r w:rsidRPr="00D37F66">
        <w:rPr>
          <w:rFonts w:eastAsiaTheme="minorHAnsi"/>
        </w:rPr>
        <w:br w:type="page"/>
      </w:r>
    </w:p>
    <w:p w:rsidR="00D37F66" w:rsidRPr="00D37F66" w:rsidRDefault="00D37F66" w:rsidP="00D37F66">
      <w:pPr>
        <w:spacing w:after="0" w:line="240" w:lineRule="auto"/>
        <w:rPr>
          <w:rFonts w:eastAsiaTheme="minorHAnsi"/>
        </w:rPr>
      </w:pPr>
      <w:r w:rsidRPr="00D37F66">
        <w:rPr>
          <w:rFonts w:eastAsiaTheme="minorHAnsi"/>
          <w:noProof/>
        </w:rPr>
        <w:lastRenderedPageBreak/>
        <w:drawing>
          <wp:anchor distT="0" distB="0" distL="0" distR="0" simplePos="0" relativeHeight="251662336" behindDoc="0" locked="0" layoutInCell="1" allowOverlap="1" wp14:anchorId="00724C9F" wp14:editId="3BF220EA">
            <wp:simplePos x="0" y="0"/>
            <wp:positionH relativeFrom="column">
              <wp:posOffset>-293370</wp:posOffset>
            </wp:positionH>
            <wp:positionV relativeFrom="paragraph">
              <wp:posOffset>-43180</wp:posOffset>
            </wp:positionV>
            <wp:extent cx="6546850" cy="1453515"/>
            <wp:effectExtent l="0" t="0" r="635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546850" cy="1453515"/>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D37F66">
        <w:rPr>
          <w:rFonts w:eastAsiaTheme="minorHAnsi"/>
        </w:rPr>
        <w:t>August 2, 2015</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Ms. Bonnie Reemsnyder</w:t>
      </w:r>
    </w:p>
    <w:p w:rsidR="00D37F66" w:rsidRPr="00D37F66" w:rsidRDefault="00D37F66" w:rsidP="00D37F66">
      <w:pPr>
        <w:spacing w:after="0" w:line="240" w:lineRule="auto"/>
        <w:rPr>
          <w:rFonts w:eastAsiaTheme="minorHAnsi"/>
        </w:rPr>
      </w:pPr>
      <w:r w:rsidRPr="00D37F66">
        <w:rPr>
          <w:rFonts w:eastAsiaTheme="minorHAnsi"/>
        </w:rPr>
        <w:t>First Selectwomen, Old Lyme, CT</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Dear Bonnie,</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This is the formal response to your letter of July 21, 2015.  I have outlined facts below to put in the record, the decisions and actions</w:t>
      </w:r>
      <w:r w:rsidRPr="00D37F66">
        <w:rPr>
          <w:rFonts w:eastAsiaTheme="minorHAnsi"/>
          <w:b/>
        </w:rPr>
        <w:t xml:space="preserve"> you</w:t>
      </w:r>
      <w:r w:rsidRPr="00D37F66">
        <w:rPr>
          <w:rFonts w:eastAsiaTheme="minorHAnsi"/>
        </w:rPr>
        <w:t xml:space="preserve"> have made as First Selectwomen and the facts of the WPCA actions along with the supporting documentation.  These matters have all been reviewed by our Attorney, and by our Engineer who have shared the facts with officials of the State DEEP and are consistent with their experience.</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Please note, you use the term “you” when referring to me as Chairman of the WPCA. All motions for expenditures were made not by me but other members of the WPCA who voted to action them often on your prompting and recommendations. I did not vote on any of them and only actioned approved legal motions the WPCA has the authority to make.  That authority includes compliance to State of CT directives and requirements.  Do not make this about me.  Your April discussion with me was about “</w:t>
      </w:r>
      <w:r w:rsidRPr="00D37F66">
        <w:rPr>
          <w:rFonts w:eastAsiaTheme="minorHAnsi"/>
          <w:b/>
        </w:rPr>
        <w:t xml:space="preserve">Your </w:t>
      </w:r>
      <w:r w:rsidRPr="00D37F66">
        <w:rPr>
          <w:rFonts w:eastAsiaTheme="minorHAnsi"/>
        </w:rPr>
        <w:t xml:space="preserve">Cost Overruns not mine or the </w:t>
      </w:r>
      <w:r w:rsidRPr="00D37F66">
        <w:rPr>
          <w:rFonts w:eastAsiaTheme="minorHAnsi"/>
          <w:b/>
        </w:rPr>
        <w:t xml:space="preserve">WPCA’s </w:t>
      </w:r>
      <w:r w:rsidRPr="00D37F66">
        <w:rPr>
          <w:rFonts w:eastAsiaTheme="minorHAnsi"/>
          <w:b/>
          <w:u w:val="single"/>
        </w:rPr>
        <w:t>which your personal actions caused</w:t>
      </w:r>
      <w:r w:rsidRPr="00D37F66">
        <w:rPr>
          <w:rFonts w:eastAsiaTheme="minorHAnsi"/>
        </w:rPr>
        <w:t xml:space="preserve"> and </w:t>
      </w:r>
      <w:r w:rsidRPr="00D37F66">
        <w:rPr>
          <w:rFonts w:eastAsiaTheme="minorHAnsi"/>
          <w:b/>
        </w:rPr>
        <w:t>you</w:t>
      </w:r>
      <w:r w:rsidRPr="00D37F66">
        <w:rPr>
          <w:rFonts w:eastAsiaTheme="minorHAnsi"/>
        </w:rPr>
        <w:t xml:space="preserve"> intended to go to the Town to request monies to cover the “required expenses” all of which </w:t>
      </w:r>
      <w:r w:rsidRPr="00D37F66">
        <w:rPr>
          <w:rFonts w:eastAsiaTheme="minorHAnsi"/>
          <w:b/>
        </w:rPr>
        <w:t>you</w:t>
      </w:r>
      <w:r w:rsidRPr="00D37F66">
        <w:rPr>
          <w:rFonts w:eastAsiaTheme="minorHAnsi"/>
        </w:rPr>
        <w:t xml:space="preserve"> incurred, directed or knew about and were not initiated by the WPCA or any of its members.</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u w:val="single"/>
        </w:rPr>
      </w:pPr>
      <w:r w:rsidRPr="00D37F66">
        <w:rPr>
          <w:rFonts w:eastAsiaTheme="minorHAnsi"/>
          <w:u w:val="single"/>
        </w:rPr>
        <w:t>Facts:</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 xml:space="preserve">The Town voted on and approved doing a Clean Water Funds Study for a gross amount of up to $185,000 and you executed documents for the town to do the study and accept matching clean water funds. An amount of $91,609.61 from CWF was agreed to and accepted per the document you had our WPCA Engineer create on your request without WPCA knowledge at the time.  It is attached as *Selectwomen Document – CWF -Project.  </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 xml:space="preserve">When you accepted the CW Funds, </w:t>
      </w:r>
      <w:r w:rsidRPr="00D37F66">
        <w:rPr>
          <w:rFonts w:eastAsiaTheme="minorHAnsi"/>
          <w:b/>
        </w:rPr>
        <w:t>you</w:t>
      </w:r>
      <w:r w:rsidRPr="00D37F66">
        <w:rPr>
          <w:rFonts w:eastAsiaTheme="minorHAnsi"/>
        </w:rPr>
        <w:t xml:space="preserve"> obligated the town upon completion of the study to submit a Facilities Plan to the DEEP for approval and to provide any information requested pursuant to that plan.  I emphasize </w:t>
      </w:r>
      <w:r w:rsidRPr="00D37F66">
        <w:rPr>
          <w:rFonts w:eastAsiaTheme="minorHAnsi"/>
          <w:b/>
        </w:rPr>
        <w:t>you</w:t>
      </w:r>
      <w:r w:rsidRPr="00D37F66">
        <w:rPr>
          <w:rFonts w:eastAsiaTheme="minorHAnsi"/>
        </w:rPr>
        <w:t xml:space="preserve"> as the WPCA was at that time </w:t>
      </w:r>
      <w:r w:rsidRPr="00D37F66">
        <w:rPr>
          <w:rFonts w:eastAsiaTheme="minorHAnsi"/>
          <w:b/>
        </w:rPr>
        <w:t>not</w:t>
      </w:r>
      <w:r w:rsidRPr="00D37F66">
        <w:rPr>
          <w:rFonts w:eastAsiaTheme="minorHAnsi"/>
        </w:rPr>
        <w:t xml:space="preserve"> in existence.  </w:t>
      </w:r>
      <w:r w:rsidRPr="00D37F66">
        <w:rPr>
          <w:rFonts w:eastAsiaTheme="minorHAnsi"/>
          <w:b/>
        </w:rPr>
        <w:t>You</w:t>
      </w:r>
      <w:r w:rsidRPr="00D37F66">
        <w:rPr>
          <w:rFonts w:eastAsiaTheme="minorHAnsi"/>
        </w:rPr>
        <w:t xml:space="preserve"> signed a contract with Woodard &amp; Curran for the Town and at no time did the WPCA have a contract with nor enter into an agreement with Woodard &amp; Curran to pay invoices.  All actions taken with Woodard &amp; Curran by the WPCA which were limited were on your direction.  I have notes from all the conference calls </w:t>
      </w:r>
      <w:r w:rsidRPr="00D37F66">
        <w:rPr>
          <w:rFonts w:eastAsiaTheme="minorHAnsi"/>
          <w:b/>
        </w:rPr>
        <w:t>you</w:t>
      </w:r>
      <w:r w:rsidRPr="00D37F66">
        <w:rPr>
          <w:rFonts w:eastAsiaTheme="minorHAnsi"/>
        </w:rPr>
        <w:t xml:space="preserve"> had with Woodard &amp; Curran engineers to direct the project process as I was invited to be on those calls and they were numerous.  I often referred to those calls at our WPCA meetings.  </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lastRenderedPageBreak/>
        <w:t xml:space="preserve">  </w:t>
      </w:r>
      <w:r w:rsidRPr="00D37F66">
        <w:rPr>
          <w:rFonts w:eastAsiaTheme="minorHAnsi"/>
          <w:noProof/>
        </w:rPr>
        <w:drawing>
          <wp:inline distT="0" distB="0" distL="0" distR="0" wp14:anchorId="52E590D7" wp14:editId="4BF2799F">
            <wp:extent cx="6547485" cy="1450975"/>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47485" cy="1450975"/>
                    </a:xfrm>
                    <a:prstGeom prst="rect">
                      <a:avLst/>
                    </a:prstGeom>
                    <a:noFill/>
                  </pic:spPr>
                </pic:pic>
              </a:graphicData>
            </a:graphic>
          </wp:inline>
        </w:drawing>
      </w:r>
      <w:r w:rsidRPr="00D37F66">
        <w:rPr>
          <w:rFonts w:eastAsiaTheme="minorHAnsi"/>
        </w:rPr>
        <w:t>Page 2</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 xml:space="preserve">The “information requested” was all with your knowledge as you were communicating to the DEEP personally 95% of the time which the DEEP will confirm, and usually informing me after the fact as Wastewater Management Chair and later as WPCA Chair but not always.  The WPCA had addressed their concern over that practice with you at our June 2015 Meeting.  That “information requested” is shown on the attached document as Amendment #1 and Amendment #2.  Amendment #1 is $77,450.80 and Amendment #2 is $80,607.23.  The WPCA considers the amounts valid albeit excessive and has so stated.  Matching funds were requested by W &amp; C on </w:t>
      </w:r>
      <w:r w:rsidRPr="00D37F66">
        <w:rPr>
          <w:rFonts w:eastAsiaTheme="minorHAnsi"/>
          <w:b/>
        </w:rPr>
        <w:t xml:space="preserve">your </w:t>
      </w:r>
      <w:r w:rsidRPr="00D37F66">
        <w:rPr>
          <w:rFonts w:eastAsiaTheme="minorHAnsi"/>
        </w:rPr>
        <w:t xml:space="preserve">behalf (the Town) for $86,931.85 and that equals the Town’s total anticipated amount of $178,541.46 in matching funds that </w:t>
      </w:r>
      <w:r w:rsidRPr="00D37F66">
        <w:rPr>
          <w:rFonts w:eastAsiaTheme="minorHAnsi"/>
          <w:b/>
        </w:rPr>
        <w:t>you</w:t>
      </w:r>
      <w:r w:rsidRPr="00D37F66">
        <w:rPr>
          <w:rFonts w:eastAsiaTheme="minorHAnsi"/>
        </w:rPr>
        <w:t xml:space="preserve"> asked Dave Prickett our Engineer to outline for you.</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On 4/8/2014 the WPCA motioned at my request based on the additional cost of compliance to the town that the WPCA encumber $10,000 including a $7000 retainer the town could tender to W &amp; C. That motion was made again with your participation by Ernest Lorda and seconded by Donna Bednar and the WPCA passed it unanimously. I did not vote on it. Minutes attached.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 xml:space="preserve">On 5/13/2014 at the WPCA meeting you participated in and advised the WPCA to select to pursue Option 2 on the Towns behalf along with </w:t>
      </w:r>
      <w:r w:rsidRPr="00D37F66">
        <w:rPr>
          <w:rFonts w:eastAsiaTheme="minorHAnsi"/>
          <w:b/>
        </w:rPr>
        <w:t>your</w:t>
      </w:r>
      <w:r w:rsidRPr="00D37F66">
        <w:rPr>
          <w:rFonts w:eastAsiaTheme="minorHAnsi"/>
        </w:rPr>
        <w:t xml:space="preserve"> Engineers W &amp; C. That triggered the CEPA process and these information costs which were designed to roll into a bond request and neither the town and certainly not the WPCA were required to pay them as no agreement existed with Woodard &amp; Curran to pay for that compliance to provide information.  Minutes attached.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At the 7/8/2014 WPCA Meeting Dimitri Tolchinski and Doug Wilkinson motioned on your recommendation to approve expenditures of up to $49,700 as our budget would allow to cover administrative costs associated with the project planning.  Based on that motion as we had the funds in our budget I signed a compliance invoice for $23,007.77 that would be reimbursed back to the WPCA by the Town. These were preceded by other invoices voted on by the WPCA membership and within the WPCA budget that would also be reimbursed to the WPCA less the amounts put into our budget by the Board of Finance for the project.  These are outlined as paid on the attachment.  At the same meeting on July 8, Frank Chan motioned and Doug Wilkinson seconded that motion to recommend to the Board of Selectmen they approve additional funding of $61,000 for the Town engineers W &amp; C for the project. This was on your recommendation and the Engineers report recommendation given at that meeting.  These Minutes are also attached.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The WPCA, (Tom Risom, Vice Chair and myself specifically), tried to work with Andrew Lord to stop these compliance costs for information that I did not fully become aware of until the week between Christmas and New Years of 2014. I then informed you we were attempting to pull the plan back on the Town’s behalf to stop the spending and I wanted to get documented details on the spending by W &amp; C for the DEEP in the form of invoices to share with the Board of Selectmen and Board of Finance which were sent. If you recall, you did not want me to do this.</w:t>
      </w:r>
    </w:p>
    <w:p w:rsidR="00D37F66" w:rsidRPr="00D37F66" w:rsidRDefault="00D37F66" w:rsidP="00D37F66">
      <w:pPr>
        <w:spacing w:after="0" w:line="240" w:lineRule="auto"/>
        <w:rPr>
          <w:rFonts w:eastAsiaTheme="minorHAnsi"/>
        </w:rPr>
      </w:pPr>
      <w:r w:rsidRPr="00D37F66">
        <w:rPr>
          <w:rFonts w:eastAsiaTheme="minorHAnsi"/>
          <w:noProof/>
        </w:rPr>
        <w:lastRenderedPageBreak/>
        <w:drawing>
          <wp:anchor distT="0" distB="0" distL="0" distR="0" simplePos="0" relativeHeight="251663360" behindDoc="0" locked="0" layoutInCell="1" allowOverlap="1" wp14:anchorId="3030A9B8" wp14:editId="55EBD355">
            <wp:simplePos x="0" y="0"/>
            <wp:positionH relativeFrom="column">
              <wp:posOffset>-138430</wp:posOffset>
            </wp:positionH>
            <wp:positionV relativeFrom="paragraph">
              <wp:posOffset>111760</wp:posOffset>
            </wp:positionV>
            <wp:extent cx="6452235" cy="1432560"/>
            <wp:effectExtent l="0" t="0" r="5715"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452235" cy="1432560"/>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D37F66">
        <w:rPr>
          <w:rFonts w:eastAsiaTheme="minorHAnsi"/>
        </w:rPr>
        <w:t>Page 3</w:t>
      </w:r>
    </w:p>
    <w:p w:rsidR="00D37F66" w:rsidRPr="00D37F66" w:rsidRDefault="00D37F66" w:rsidP="00D37F66">
      <w:pPr>
        <w:spacing w:after="0" w:line="240"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As far as the WPCA being over budget, that was specifically caused by you Bonnie. See below:</w:t>
      </w:r>
    </w:p>
    <w:p w:rsidR="00D37F66" w:rsidRPr="00D37F66" w:rsidRDefault="00D37F66" w:rsidP="00D37F66">
      <w:pPr>
        <w:spacing w:after="0" w:line="216"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The invoice we paid on behalf of the town was per you to be reimbursed to the WPCA.  That alone would have kept the WPCA under budget for 2014-2015.</w:t>
      </w:r>
    </w:p>
    <w:p w:rsidR="00D37F66" w:rsidRPr="00D37F66" w:rsidRDefault="00D37F66" w:rsidP="00D37F66">
      <w:pPr>
        <w:spacing w:after="0" w:line="216"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The cost of Dave Pricket’s Services, our WPCA Engineer being directed by you to do things and charged to the WPCA budget without my knowledge is $1,187.50 (attached) Add to that Our Attorney Andy Lord spending more than 90 minutes with David Kelsey from the BOF and the $1,182.28 that you charged to the WPCA budget in September of 2014 for work being done for the Sanitarians office that they did not have in their budget; the three items combined would have kept the WPCA under budget for 2014-2015 even with the above invoice being paid.</w:t>
      </w:r>
    </w:p>
    <w:p w:rsidR="00D37F66" w:rsidRPr="00D37F66" w:rsidRDefault="00D37F66" w:rsidP="00D37F66">
      <w:pPr>
        <w:spacing w:after="0" w:line="216"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 xml:space="preserve">Your’ not allowing me to cease paying Wind River for improper Invoices for pump out material put in Old Lyme facilities that is no longer required by the state on a contract that was invalid due to a sale of the business you contracted with, as was pointed out to you many months ago, would have created a surplus in the WPCA Budget that alone again without the above two issues would have kept the WPCA under budget for 2014-2015.  The Town paid and is continuing to pay Wind River on a contract you signed (Attached) more than $20,000 improperly and illegally and you wanted the WPCA to move this under the Selectmen to address this. You did not address it. Yet you continue to pay Wind River even now in the new fiscal year.  Why isn’t the Board of Finance interested in payments exceeding $30,000 that should never have been made?  When I continually pointed this out to you in 2014, </w:t>
      </w:r>
      <w:r w:rsidRPr="00D37F66">
        <w:rPr>
          <w:rFonts w:eastAsiaTheme="minorHAnsi"/>
          <w:b/>
        </w:rPr>
        <w:t xml:space="preserve">you then </w:t>
      </w:r>
      <w:r w:rsidRPr="00D37F66">
        <w:rPr>
          <w:rFonts w:eastAsiaTheme="minorHAnsi"/>
        </w:rPr>
        <w:t>asked me to continue to pay invoices as it was budgeted even when I told you it could exceed the budget. You told me you were concerned about the political ramifications of not paying Wind River.  I repeated that to our Task Force Chairman, Dimitri Tolchinski, member of the WPCA and former chair, who is looking into this matter for the WPCA. He will speak to this issue at the next WPCA meeting in September.</w:t>
      </w:r>
    </w:p>
    <w:p w:rsidR="00D37F66" w:rsidRPr="00D37F66" w:rsidRDefault="00D37F66" w:rsidP="00D37F66">
      <w:pPr>
        <w:spacing w:after="0" w:line="216"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I sat in a meeting with Denise Ruzicka DEEP Director, with the DEEP Commissioner and you where you told the Commissioner you were going to take the lead to implement a unified wastewater project for the Old Lyme Shoreline and you did just that and continue to.  You have taken the lead in numerous conversations with the DEEP over the past 2 years in a non public setting. You have met and discussed fees and costs with New London WPCA officials and East Lyme Town Leaders. I have heard that directly from the Former East Lyme First Selectman who I spoke with last week.  Your failure to communicate this to our Board of Finance is not a WPCA problem nor do the volunteers on the WPCA want to be concerned with your political problems or be blamed for serving this cause of the Selectmen. The members of the WPCA signed up to serve and protect the town and the environment.</w:t>
      </w:r>
    </w:p>
    <w:p w:rsidR="00D37F66" w:rsidRPr="00D37F66" w:rsidRDefault="00D37F66" w:rsidP="00D37F66">
      <w:pPr>
        <w:spacing w:after="0" w:line="216" w:lineRule="auto"/>
        <w:rPr>
          <w:rFonts w:eastAsiaTheme="minorHAnsi"/>
        </w:rPr>
      </w:pPr>
    </w:p>
    <w:p w:rsidR="00D37F66" w:rsidRPr="00D37F66" w:rsidRDefault="00D37F66" w:rsidP="00D37F66">
      <w:pPr>
        <w:spacing w:after="0" w:line="216" w:lineRule="auto"/>
        <w:rPr>
          <w:rFonts w:eastAsiaTheme="minorHAnsi"/>
        </w:rPr>
      </w:pPr>
      <w:r w:rsidRPr="00D37F66">
        <w:rPr>
          <w:rFonts w:eastAsiaTheme="minorHAnsi"/>
        </w:rPr>
        <w:t xml:space="preserve">It is clear from these facts and 2 years of Board of Finance minutes, I reviewed, that you as First Selectmen, attending all but one WPCA meeting and all Wastewater Management meetings in the last 3 years,) </w:t>
      </w:r>
      <w:r w:rsidRPr="00D37F66">
        <w:rPr>
          <w:rFonts w:eastAsiaTheme="minorHAnsi"/>
          <w:b/>
        </w:rPr>
        <w:t>were not</w:t>
      </w:r>
      <w:r w:rsidRPr="00D37F66">
        <w:rPr>
          <w:rFonts w:eastAsiaTheme="minorHAnsi"/>
        </w:rPr>
        <w:t xml:space="preserve"> communicating decisions and potential and real costs to the Board of Finance which the WPCA found incredulous at first but it seems the BOF were not being kept informed by you and I understand their surprise as information was disseminated.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noProof/>
        </w:rPr>
        <w:lastRenderedPageBreak/>
        <w:drawing>
          <wp:anchor distT="0" distB="0" distL="0" distR="0" simplePos="0" relativeHeight="251664384" behindDoc="0" locked="0" layoutInCell="1" allowOverlap="1" wp14:anchorId="53173566" wp14:editId="3C687BDF">
            <wp:simplePos x="0" y="0"/>
            <wp:positionH relativeFrom="column">
              <wp:posOffset>-140970</wp:posOffset>
            </wp:positionH>
            <wp:positionV relativeFrom="paragraph">
              <wp:posOffset>109220</wp:posOffset>
            </wp:positionV>
            <wp:extent cx="6546850" cy="1453515"/>
            <wp:effectExtent l="0" t="0" r="635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546850" cy="1453515"/>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D37F66">
        <w:rPr>
          <w:rFonts w:eastAsiaTheme="minorHAnsi"/>
        </w:rPr>
        <w:t>Page 4</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 xml:space="preserve">They BOF could certainly read minutes and every document on the Town website from the WPCA and attend all our meetings but expected updates from you.  The WPCA is not required to update the BOF, we update you and you talk to the BOF. You conducted conference calls and conversations with the DEEP, East Lyme, New London and the Chartered Beach Leaders that I and members of the WPCA were not aware of at the time and we depended on you to update me, the BOF and the WPCA. Outside of the Engineering conference calls, I was not invited into the conversations. The talks with the DEEP and the shoreline towns of East Lyme and New London, were conducted by </w:t>
      </w:r>
      <w:r w:rsidRPr="00D37F66">
        <w:rPr>
          <w:rFonts w:eastAsiaTheme="minorHAnsi"/>
          <w:b/>
        </w:rPr>
        <w:t>you</w:t>
      </w:r>
      <w:r w:rsidRPr="00D37F66">
        <w:rPr>
          <w:rFonts w:eastAsiaTheme="minorHAnsi"/>
        </w:rPr>
        <w:t xml:space="preserve"> in non public meetings.</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u w:val="single"/>
        </w:rPr>
      </w:pPr>
      <w:r w:rsidRPr="00D37F66">
        <w:rPr>
          <w:rFonts w:eastAsiaTheme="minorHAnsi"/>
          <w:u w:val="single"/>
        </w:rPr>
        <w:t xml:space="preserve">In conclusion, the WPCA will take the following actions:  </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All invoices of any kind will be sent to you, and the Board of Finance and not to the Finance Director except the invoices covering the cost of our clerk who takes WPCA minutes, as the communication level between you, the Selectmen and the Board of Finance is not trusted.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The $25,000 allocated for the Wastewater Management Project in our current budget will not be tapped for any payments unless we get a specific request to do so by the both the Board of Finance and the Board of Selectmen.</w:t>
      </w:r>
    </w:p>
    <w:p w:rsidR="00D37F66" w:rsidRPr="00D37F66" w:rsidRDefault="00D37F66" w:rsidP="00D37F66">
      <w:pPr>
        <w:spacing w:after="0" w:line="240" w:lineRule="auto"/>
        <w:rPr>
          <w:rFonts w:eastAsiaTheme="minorHAnsi"/>
        </w:rPr>
      </w:pPr>
      <w:r w:rsidRPr="00D37F66">
        <w:rPr>
          <w:rFonts w:eastAsiaTheme="minorHAnsi"/>
        </w:rPr>
        <w:t>If not used the BOF can take it back at the end of the fiscal year.</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The action to comply with the DEEP order is up to the Board of Selectmen. The WPCA asked our attorney to buy some time for the Selectmen but action is up to you and we will leave it for you to act.  You have been told that the process is to roll CWF compliance costs into a Bond request for funding to implement the project.  The WPCA feels no obligation to pay those invoices as it is a town responsibility and we will only validate that the expenses were valid as per the State Process identified to us by the DEEP and our attorney.</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The WPCA will invite the DEEP representatives to our September meeting and our attorney and Engineer will be there at our expense. Woodard &amp; Curran will be invited as a courtesy at their expense as they work for you.</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noProof/>
        </w:rPr>
        <w:drawing>
          <wp:anchor distT="0" distB="0" distL="0" distR="0" simplePos="0" relativeHeight="251665408" behindDoc="0" locked="0" layoutInCell="1" allowOverlap="1" wp14:anchorId="0F64F07B" wp14:editId="2E6A69B0">
            <wp:simplePos x="0" y="0"/>
            <wp:positionH relativeFrom="column">
              <wp:posOffset>11430</wp:posOffset>
            </wp:positionH>
            <wp:positionV relativeFrom="paragraph">
              <wp:posOffset>90805</wp:posOffset>
            </wp:positionV>
            <wp:extent cx="6546850" cy="1453515"/>
            <wp:effectExtent l="0" t="0" r="635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546850" cy="1453515"/>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D37F66">
        <w:rPr>
          <w:rFonts w:eastAsiaTheme="minorHAnsi"/>
        </w:rPr>
        <w:t>Page 5</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We will continue to have our attorney at our meetings who is our consultant until the Board of Selectman and Board of Finance members cease attacking WPCA members.  We will have our consultant attorney’s and engineer at our meetings to inform the public as to what is happening until such time that the Selectmen do a better job at that.</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To the last point in your letter, the WPCA will stay in our budget if you stop making charges to it and if our legal responsibilities are not interfered with per State statues requiring legal intervention.   Both those circumstances are up to you.  I was hoping you would have taken my update last month more seriously. (Also Attached)</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Very truly yours,</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ascii="Lucida Handwriting" w:eastAsiaTheme="minorHAnsi" w:hAnsi="Lucida Handwriting"/>
          <w:b/>
          <w:sz w:val="28"/>
          <w:szCs w:val="28"/>
        </w:rPr>
      </w:pPr>
      <w:r w:rsidRPr="00D37F66">
        <w:rPr>
          <w:rFonts w:ascii="Lucida Handwriting" w:eastAsiaTheme="minorHAnsi" w:hAnsi="Lucida Handwriting"/>
          <w:b/>
          <w:sz w:val="28"/>
          <w:szCs w:val="28"/>
        </w:rPr>
        <w:t>Kurt J. Zemba</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Kurt J. Zemba</w:t>
      </w:r>
    </w:p>
    <w:p w:rsidR="00D37F66" w:rsidRPr="00D37F66" w:rsidRDefault="00D37F66" w:rsidP="00D37F66">
      <w:pPr>
        <w:spacing w:after="0" w:line="240" w:lineRule="auto"/>
        <w:rPr>
          <w:rFonts w:eastAsiaTheme="minorHAnsi"/>
        </w:rPr>
      </w:pPr>
      <w:r w:rsidRPr="00D37F66">
        <w:rPr>
          <w:rFonts w:eastAsiaTheme="minorHAnsi"/>
        </w:rPr>
        <w:t>Chairman</w:t>
      </w:r>
    </w:p>
    <w:p w:rsidR="00D37F66" w:rsidRPr="00D37F66" w:rsidRDefault="00D37F66" w:rsidP="00D37F66">
      <w:pPr>
        <w:spacing w:after="0" w:line="240" w:lineRule="auto"/>
        <w:rPr>
          <w:rFonts w:eastAsiaTheme="minorHAnsi"/>
        </w:rPr>
      </w:pPr>
      <w:r w:rsidRPr="00D37F66">
        <w:rPr>
          <w:rFonts w:eastAsiaTheme="minorHAnsi"/>
        </w:rPr>
        <w:t>Old Lyme Water Pollution Control Authority</w:t>
      </w:r>
    </w:p>
    <w:p w:rsidR="00D37F66" w:rsidRPr="00D37F66" w:rsidRDefault="00D37F66" w:rsidP="00D37F66">
      <w:pPr>
        <w:spacing w:after="0" w:line="240" w:lineRule="auto"/>
        <w:rPr>
          <w:rFonts w:eastAsiaTheme="minorHAnsi"/>
        </w:rPr>
      </w:pPr>
    </w:p>
    <w:p w:rsidR="00D37F66" w:rsidRPr="00D37F66" w:rsidRDefault="00D37F66" w:rsidP="00D37F66">
      <w:pPr>
        <w:spacing w:after="0" w:line="240" w:lineRule="auto"/>
        <w:rPr>
          <w:rFonts w:eastAsiaTheme="minorHAnsi"/>
        </w:rPr>
      </w:pPr>
      <w:r w:rsidRPr="00D37F66">
        <w:rPr>
          <w:rFonts w:eastAsiaTheme="minorHAnsi"/>
        </w:rPr>
        <w:t>CC:</w:t>
      </w:r>
    </w:p>
    <w:p w:rsidR="00D37F66" w:rsidRPr="00D37F66" w:rsidRDefault="00D37F66" w:rsidP="00D37F66">
      <w:pPr>
        <w:spacing w:after="0" w:line="240" w:lineRule="auto"/>
        <w:rPr>
          <w:rFonts w:eastAsiaTheme="minorHAnsi"/>
        </w:rPr>
      </w:pPr>
      <w:r w:rsidRPr="00D37F66">
        <w:rPr>
          <w:rFonts w:eastAsiaTheme="minorHAnsi"/>
        </w:rPr>
        <w:t>Board of Selectmen</w:t>
      </w:r>
    </w:p>
    <w:p w:rsidR="00D37F66" w:rsidRPr="00D37F66" w:rsidRDefault="00D37F66" w:rsidP="00D37F66">
      <w:pPr>
        <w:spacing w:after="0" w:line="240" w:lineRule="auto"/>
        <w:rPr>
          <w:rFonts w:eastAsiaTheme="minorHAnsi"/>
        </w:rPr>
      </w:pPr>
      <w:r w:rsidRPr="00D37F66">
        <w:rPr>
          <w:rFonts w:eastAsiaTheme="minorHAnsi"/>
        </w:rPr>
        <w:t>Andy Russell, Chairman, OL Board of Finance</w:t>
      </w:r>
    </w:p>
    <w:p w:rsidR="00D37F66" w:rsidRPr="00D37F66" w:rsidRDefault="00D37F66" w:rsidP="00D37F66">
      <w:pPr>
        <w:spacing w:after="0" w:line="240" w:lineRule="auto"/>
        <w:rPr>
          <w:rFonts w:eastAsiaTheme="minorHAnsi"/>
        </w:rPr>
      </w:pPr>
      <w:r w:rsidRPr="00D37F66">
        <w:rPr>
          <w:rFonts w:eastAsiaTheme="minorHAnsi"/>
        </w:rPr>
        <w:t>WPCA</w:t>
      </w:r>
    </w:p>
    <w:p w:rsidR="00D37F66" w:rsidRPr="00D37F66" w:rsidRDefault="00D37F66" w:rsidP="00D37F66">
      <w:pPr>
        <w:spacing w:after="0" w:line="240" w:lineRule="auto"/>
        <w:rPr>
          <w:rFonts w:eastAsiaTheme="minorHAnsi"/>
        </w:rPr>
      </w:pPr>
      <w:r w:rsidRPr="00D37F66">
        <w:rPr>
          <w:rFonts w:eastAsiaTheme="minorHAnsi"/>
        </w:rPr>
        <w:t>Attorney Andrew Lord</w:t>
      </w:r>
    </w:p>
    <w:p w:rsidR="00D37F66" w:rsidRPr="00D37F66" w:rsidRDefault="00D37F66" w:rsidP="00D37F66">
      <w:pPr>
        <w:spacing w:after="0" w:line="240" w:lineRule="auto"/>
        <w:rPr>
          <w:rFonts w:eastAsiaTheme="minorHAnsi"/>
        </w:rPr>
      </w:pPr>
      <w:r w:rsidRPr="00D37F66">
        <w:rPr>
          <w:rFonts w:eastAsiaTheme="minorHAnsi"/>
        </w:rPr>
        <w:t>Dave Prickett, DPC</w:t>
      </w:r>
    </w:p>
    <w:p w:rsidR="00D37F66" w:rsidRPr="00D37F66" w:rsidRDefault="00D37F66" w:rsidP="00D37F66">
      <w:pPr>
        <w:spacing w:after="0" w:line="240" w:lineRule="auto"/>
        <w:rPr>
          <w:rFonts w:eastAsiaTheme="minorHAnsi"/>
        </w:rPr>
      </w:pPr>
      <w:r w:rsidRPr="00D37F66">
        <w:rPr>
          <w:rFonts w:eastAsiaTheme="minorHAnsi"/>
        </w:rPr>
        <w:t>File</w:t>
      </w:r>
    </w:p>
    <w:p w:rsidR="00D37F66" w:rsidRPr="00D37F66" w:rsidRDefault="00D37F66" w:rsidP="00D37F66">
      <w:pPr>
        <w:rPr>
          <w:rFonts w:eastAsiaTheme="minorHAnsi"/>
        </w:rPr>
      </w:pPr>
    </w:p>
    <w:p w:rsidR="00D37F66" w:rsidRPr="00D37F66" w:rsidRDefault="00D37F66" w:rsidP="00D37F66">
      <w:pPr>
        <w:rPr>
          <w:rFonts w:eastAsiaTheme="minorHAnsi"/>
          <w:sz w:val="20"/>
          <w:szCs w:val="20"/>
        </w:rPr>
      </w:pPr>
      <w:r w:rsidRPr="00D37F66">
        <w:rPr>
          <w:rFonts w:eastAsiaTheme="minorHAnsi"/>
          <w:sz w:val="20"/>
          <w:szCs w:val="20"/>
        </w:rPr>
        <w:t>KJZ:lw</w:t>
      </w:r>
    </w:p>
    <w:p w:rsidR="00D37F66" w:rsidRPr="00D37F66" w:rsidRDefault="00D37F66" w:rsidP="00D37F66">
      <w:pPr>
        <w:rPr>
          <w:rFonts w:eastAsiaTheme="minorHAnsi"/>
        </w:rPr>
        <w:sectPr w:rsidR="00D37F66" w:rsidRPr="00D37F66" w:rsidSect="00DC513D">
          <w:pgSz w:w="12240" w:h="15840"/>
          <w:pgMar w:top="720" w:right="1440" w:bottom="1440" w:left="1440" w:header="720" w:footer="720" w:gutter="0"/>
          <w:cols w:space="720"/>
          <w:docGrid w:linePitch="360"/>
        </w:sectPr>
      </w:pPr>
    </w:p>
    <w:p w:rsidR="00D37F66" w:rsidRPr="00D37F66" w:rsidRDefault="00D37F66" w:rsidP="00D37F66">
      <w:pPr>
        <w:rPr>
          <w:rFonts w:eastAsiaTheme="minorHAnsi"/>
        </w:rPr>
      </w:pPr>
      <w:r w:rsidRPr="00D37F66">
        <w:rPr>
          <w:rFonts w:eastAsiaTheme="minorHAnsi"/>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25pt;height:594.5pt" o:ole="">
            <v:imagedata r:id="rId35" o:title=""/>
          </v:shape>
          <o:OLEObject Type="Embed" ProgID="Acrobat.Document.11" ShapeID="_x0000_i1025" DrawAspect="Content" ObjectID="_1506405857" r:id="rId36"/>
        </w:object>
      </w:r>
    </w:p>
    <w:p w:rsidR="00D37F66" w:rsidRPr="00D37F66" w:rsidRDefault="00D37F66" w:rsidP="00D37F66">
      <w:pPr>
        <w:rPr>
          <w:rFonts w:eastAsiaTheme="minorHAnsi"/>
        </w:rPr>
      </w:pPr>
      <w:r w:rsidRPr="00D37F66">
        <w:rPr>
          <w:rFonts w:eastAsiaTheme="minorHAnsi"/>
        </w:rPr>
        <w:br w:type="page"/>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drawing>
          <wp:inline distT="0" distB="0" distL="0" distR="0" wp14:anchorId="436557F5" wp14:editId="21EC35BC">
            <wp:extent cx="5943600" cy="769089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0895"/>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drawing>
          <wp:inline distT="0" distB="0" distL="0" distR="0" wp14:anchorId="7DD63E11" wp14:editId="1F180B0A">
            <wp:extent cx="5943600" cy="769089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0895"/>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786C31A8" wp14:editId="69B9EE9E">
            <wp:extent cx="5943600" cy="769089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0895"/>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1D041584" wp14:editId="40BA34EE">
            <wp:extent cx="5943600" cy="769089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0895"/>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428D6F58" wp14:editId="46F5577D">
            <wp:extent cx="5943600" cy="769089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0895"/>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4D2A2C0D" wp14:editId="65E8E029">
            <wp:extent cx="5732605" cy="7858664"/>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2451" cy="7858453"/>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rPr>
        <w:br w:type="page"/>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31EC853F" wp14:editId="59C0A17E">
            <wp:extent cx="6003985" cy="77189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4205" cy="7719202"/>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rPr>
        <w:br w:type="page"/>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4E005649" wp14:editId="7DFAFD7E">
            <wp:extent cx="5555615" cy="7142480"/>
            <wp:effectExtent l="0" t="0" r="698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55615" cy="7142480"/>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rPr>
        <w:br w:type="page"/>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20DBB5D9" wp14:editId="27DC0F0A">
            <wp:extent cx="6428046" cy="8264106"/>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8282" cy="8264409"/>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4039B7DE" wp14:editId="014F9333">
            <wp:extent cx="6380056" cy="8246853"/>
            <wp:effectExtent l="0" t="0" r="190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384653" cy="8252795"/>
                    </a:xfrm>
                    <a:prstGeom prst="rect">
                      <a:avLst/>
                    </a:prstGeom>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64CEACF2" wp14:editId="67CD9A34">
            <wp:extent cx="6287139" cy="80829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0815" cy="8087677"/>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55A19D79" wp14:editId="342309F8">
            <wp:extent cx="6374921" cy="8195809"/>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84898" cy="8208636"/>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drawing>
          <wp:inline distT="0" distB="0" distL="0" distR="0" wp14:anchorId="3F422EDC" wp14:editId="690C7780">
            <wp:extent cx="6874236" cy="6728604"/>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78350" cy="6732631"/>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1E515194" wp14:editId="30B359B5">
            <wp:extent cx="6139521" cy="78931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41126" cy="7895234"/>
                    </a:xfrm>
                    <a:prstGeom prst="rect">
                      <a:avLst/>
                    </a:prstGeom>
                    <a:noFill/>
                    <a:ln>
                      <a:noFill/>
                    </a:ln>
                  </pic:spPr>
                </pic:pic>
              </a:graphicData>
            </a:graphic>
          </wp:inline>
        </w:drawing>
      </w:r>
    </w:p>
    <w:p w:rsidR="00D37F66" w:rsidRPr="00D37F66" w:rsidRDefault="00D37F66" w:rsidP="00D37F66">
      <w:pPr>
        <w:rPr>
          <w:rFonts w:eastAsiaTheme="minorHAnsi"/>
        </w:rPr>
      </w:pP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6B853E68" wp14:editId="71B80AD3">
            <wp:extent cx="6220040" cy="7996687"/>
            <wp:effectExtent l="0" t="0" r="9525"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3588" cy="8001249"/>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3C8421D6" wp14:editId="3412D8D9">
            <wp:extent cx="6393169" cy="8212347"/>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93568" cy="8212860"/>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5215C8F5" wp14:editId="28CB4DD3">
            <wp:extent cx="6323857" cy="8169215"/>
            <wp:effectExtent l="0" t="0" r="127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24258" cy="8169733"/>
                    </a:xfrm>
                    <a:prstGeom prst="rect">
                      <a:avLst/>
                    </a:prstGeom>
                    <a:noFill/>
                    <a:ln>
                      <a:noFill/>
                    </a:ln>
                  </pic:spPr>
                </pic:pic>
              </a:graphicData>
            </a:graphic>
          </wp:inline>
        </w:drawing>
      </w:r>
    </w:p>
    <w:p w:rsidR="00D37F66" w:rsidRPr="00D37F66" w:rsidRDefault="00D37F66" w:rsidP="00D37F66">
      <w:pPr>
        <w:rPr>
          <w:rFonts w:eastAsiaTheme="minorHAnsi"/>
        </w:rPr>
      </w:pPr>
      <w:r w:rsidRPr="00D37F66">
        <w:rPr>
          <w:rFonts w:eastAsiaTheme="minorHAnsi"/>
          <w:noProof/>
        </w:rPr>
        <w:lastRenderedPageBreak/>
        <w:drawing>
          <wp:inline distT="0" distB="0" distL="0" distR="0" wp14:anchorId="1A7563EF" wp14:editId="248777DB">
            <wp:extent cx="5943600" cy="767799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7677996"/>
                    </a:xfrm>
                    <a:prstGeom prst="rect">
                      <a:avLst/>
                    </a:prstGeom>
                    <a:noFill/>
                    <a:ln>
                      <a:noFill/>
                    </a:ln>
                  </pic:spPr>
                </pic:pic>
              </a:graphicData>
            </a:graphic>
          </wp:inline>
        </w:drawing>
      </w:r>
    </w:p>
    <w:p w:rsidR="007F79CA" w:rsidRDefault="007F79CA" w:rsidP="00D335B5">
      <w:pPr>
        <w:tabs>
          <w:tab w:val="left" w:pos="810"/>
          <w:tab w:val="left" w:pos="1440"/>
          <w:tab w:val="left" w:pos="2880"/>
        </w:tabs>
        <w:spacing w:after="0"/>
        <w:ind w:left="360"/>
        <w:rPr>
          <w:rFonts w:ascii="Times New Roman" w:hAnsi="Times New Roman" w:cs="Times New Roman"/>
        </w:rPr>
      </w:pPr>
    </w:p>
    <w:p w:rsidR="007F79CA" w:rsidRDefault="007F79CA" w:rsidP="00D335B5">
      <w:pPr>
        <w:tabs>
          <w:tab w:val="left" w:pos="810"/>
          <w:tab w:val="left" w:pos="1440"/>
          <w:tab w:val="left" w:pos="2880"/>
        </w:tabs>
        <w:spacing w:after="0"/>
        <w:ind w:left="360"/>
        <w:rPr>
          <w:rFonts w:ascii="Times New Roman" w:hAnsi="Times New Roman" w:cs="Times New Roman"/>
          <w:noProof/>
        </w:rPr>
      </w:pPr>
    </w:p>
    <w:p w:rsidR="00D37F66" w:rsidRDefault="00D37F66"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lastRenderedPageBreak/>
        <mc:AlternateContent>
          <mc:Choice Requires="wps">
            <w:drawing>
              <wp:anchor distT="0" distB="0" distL="114300" distR="114300" simplePos="0" relativeHeight="251667456" behindDoc="0" locked="0" layoutInCell="1" allowOverlap="1">
                <wp:simplePos x="0" y="0"/>
                <wp:positionH relativeFrom="column">
                  <wp:posOffset>247650</wp:posOffset>
                </wp:positionH>
                <wp:positionV relativeFrom="paragraph">
                  <wp:posOffset>161925</wp:posOffset>
                </wp:positionV>
                <wp:extent cx="5524500" cy="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552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9"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9.5pt,12.75pt" to="454.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" strokecolor="#4579b8 [3044]"/>
            </w:pict>
          </mc:Fallback>
        </mc:AlternateContent>
      </w:r>
    </w:p>
    <w:p w:rsidR="00D37F66" w:rsidRDefault="00D37F66" w:rsidP="00D335B5">
      <w:pPr>
        <w:tabs>
          <w:tab w:val="left" w:pos="810"/>
          <w:tab w:val="left" w:pos="1440"/>
          <w:tab w:val="left" w:pos="2880"/>
        </w:tabs>
        <w:spacing w:after="0"/>
        <w:ind w:left="360"/>
        <w:rPr>
          <w:rFonts w:ascii="Times New Roman" w:hAnsi="Times New Roman" w:cs="Times New Roman"/>
          <w:noProof/>
        </w:rPr>
      </w:pPr>
    </w:p>
    <w:p w:rsidR="0025333B" w:rsidRDefault="0025333B"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Minutes submitted by:</w:t>
      </w:r>
    </w:p>
    <w:p w:rsidR="0025333B" w:rsidRDefault="0025333B" w:rsidP="00D335B5">
      <w:pPr>
        <w:tabs>
          <w:tab w:val="left" w:pos="810"/>
          <w:tab w:val="left" w:pos="1440"/>
          <w:tab w:val="left" w:pos="2880"/>
        </w:tabs>
        <w:spacing w:after="0"/>
        <w:ind w:left="360"/>
        <w:rPr>
          <w:rFonts w:ascii="Times New Roman" w:hAnsi="Times New Roman" w:cs="Times New Roman"/>
          <w:noProof/>
        </w:rPr>
      </w:pPr>
      <w:r>
        <w:rPr>
          <w:rFonts w:ascii="Times New Roman" w:hAnsi="Times New Roman" w:cs="Times New Roman"/>
          <w:noProof/>
        </w:rPr>
        <w:t>Donna Glaras</w:t>
      </w:r>
    </w:p>
    <w:p w:rsidR="0025333B" w:rsidRPr="00D335B5" w:rsidRDefault="0025333B" w:rsidP="00D335B5">
      <w:pPr>
        <w:tabs>
          <w:tab w:val="left" w:pos="810"/>
          <w:tab w:val="left" w:pos="1440"/>
          <w:tab w:val="left" w:pos="2880"/>
        </w:tabs>
        <w:spacing w:after="0"/>
        <w:ind w:left="360"/>
        <w:rPr>
          <w:rFonts w:ascii="Times New Roman" w:hAnsi="Times New Roman" w:cs="Times New Roman"/>
        </w:rPr>
      </w:pPr>
      <w:r>
        <w:rPr>
          <w:rFonts w:ascii="Times New Roman" w:hAnsi="Times New Roman" w:cs="Times New Roman"/>
          <w:noProof/>
        </w:rPr>
        <w:t>10/14/15</w:t>
      </w:r>
    </w:p>
    <w:sectPr w:rsidR="0025333B" w:rsidRPr="00D335B5" w:rsidSect="00D24220">
      <w:footerReference w:type="default" r:id="rId55"/>
      <w:pgSz w:w="12240" w:h="15840"/>
      <w:pgMar w:top="1440" w:right="1440" w:bottom="1440" w:left="1440" w:header="720"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577B" w:rsidRDefault="006C577B" w:rsidP="00CE1C76">
      <w:pPr>
        <w:spacing w:after="0" w:line="240" w:lineRule="auto"/>
      </w:pPr>
      <w:r>
        <w:separator/>
      </w:r>
    </w:p>
  </w:endnote>
  <w:endnote w:type="continuationSeparator" w:id="0">
    <w:p w:rsidR="006C577B" w:rsidRDefault="006C577B" w:rsidP="00CE1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30204"/>
    <w:charset w:val="00"/>
    <w:family w:val="swiss"/>
    <w:pitch w:val="variable"/>
    <w:sig w:usb0="20002A87" w:usb1="00000000" w:usb2="00000000" w:usb3="00000000" w:csb0="000001FF"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397194"/>
      <w:docPartObj>
        <w:docPartGallery w:val="Page Numbers (Bottom of Page)"/>
        <w:docPartUnique/>
      </w:docPartObj>
    </w:sdtPr>
    <w:sdtEndPr/>
    <w:sdtContent>
      <w:sdt>
        <w:sdtPr>
          <w:id w:val="-1669238322"/>
          <w:docPartObj>
            <w:docPartGallery w:val="Page Numbers (Top of Page)"/>
            <w:docPartUnique/>
          </w:docPartObj>
        </w:sdtPr>
        <w:sdtEndPr/>
        <w:sdtContent>
          <w:p w:rsidR="002E7EC7" w:rsidRDefault="002E7EC7">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5E2999">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5E2999">
              <w:rPr>
                <w:b/>
                <w:bCs/>
                <w:noProof/>
              </w:rPr>
              <w:t>59</w:t>
            </w:r>
            <w:r>
              <w:rPr>
                <w:b/>
                <w:bCs/>
                <w:sz w:val="24"/>
                <w:szCs w:val="24"/>
              </w:rPr>
              <w:fldChar w:fldCharType="end"/>
            </w:r>
          </w:p>
        </w:sdtContent>
      </w:sdt>
    </w:sdtContent>
  </w:sdt>
  <w:p w:rsidR="002E7EC7" w:rsidRDefault="002E7E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7905596"/>
      <w:docPartObj>
        <w:docPartGallery w:val="Page Numbers (Bottom of Page)"/>
        <w:docPartUnique/>
      </w:docPartObj>
    </w:sdtPr>
    <w:sdtEndPr/>
    <w:sdtContent>
      <w:sdt>
        <w:sdtPr>
          <w:id w:val="-617673841"/>
          <w:docPartObj>
            <w:docPartGallery w:val="Page Numbers (Top of Page)"/>
            <w:docPartUnique/>
          </w:docPartObj>
        </w:sdtPr>
        <w:sdtEndPr/>
        <w:sdtContent>
          <w:p w:rsidR="00DC513D" w:rsidRDefault="00DC513D">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5E2999">
              <w:rPr>
                <w:b/>
                <w:bCs/>
                <w:noProof/>
              </w:rPr>
              <w:t>59</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5E2999">
              <w:rPr>
                <w:b/>
                <w:bCs/>
                <w:noProof/>
              </w:rPr>
              <w:t>59</w:t>
            </w:r>
            <w:r>
              <w:rPr>
                <w:b/>
                <w:bCs/>
                <w:sz w:val="24"/>
                <w:szCs w:val="24"/>
              </w:rPr>
              <w:fldChar w:fldCharType="end"/>
            </w:r>
          </w:p>
        </w:sdtContent>
      </w:sdt>
    </w:sdtContent>
  </w:sdt>
  <w:p w:rsidR="00DC513D" w:rsidRDefault="00DC513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577B" w:rsidRDefault="006C577B" w:rsidP="00CE1C76">
      <w:pPr>
        <w:spacing w:after="0" w:line="240" w:lineRule="auto"/>
      </w:pPr>
      <w:r>
        <w:separator/>
      </w:r>
    </w:p>
  </w:footnote>
  <w:footnote w:type="continuationSeparator" w:id="0">
    <w:p w:rsidR="006C577B" w:rsidRDefault="006C577B" w:rsidP="00CE1C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42C7B"/>
    <w:multiLevelType w:val="hybridMultilevel"/>
    <w:tmpl w:val="D8BAD53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2AD4D13"/>
    <w:multiLevelType w:val="hybridMultilevel"/>
    <w:tmpl w:val="B60457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2255BC"/>
    <w:multiLevelType w:val="hybridMultilevel"/>
    <w:tmpl w:val="06427A84"/>
    <w:lvl w:ilvl="0" w:tplc="04090003">
      <w:start w:val="1"/>
      <w:numFmt w:val="bullet"/>
      <w:lvlText w:val="o"/>
      <w:lvlJc w:val="left"/>
      <w:pPr>
        <w:ind w:left="90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08211A5A"/>
    <w:multiLevelType w:val="hybridMultilevel"/>
    <w:tmpl w:val="FDD6BAAC"/>
    <w:lvl w:ilvl="0" w:tplc="F770062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6506CF"/>
    <w:multiLevelType w:val="hybridMultilevel"/>
    <w:tmpl w:val="3892ADB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4E46D1"/>
    <w:multiLevelType w:val="hybridMultilevel"/>
    <w:tmpl w:val="069259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D31385E"/>
    <w:multiLevelType w:val="hybridMultilevel"/>
    <w:tmpl w:val="4F0E219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0F1378CB"/>
    <w:multiLevelType w:val="hybridMultilevel"/>
    <w:tmpl w:val="B9F8E1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580176"/>
    <w:multiLevelType w:val="hybridMultilevel"/>
    <w:tmpl w:val="B1E2AD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003A74"/>
    <w:multiLevelType w:val="hybridMultilevel"/>
    <w:tmpl w:val="A66AC38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880" w:hanging="360"/>
      </w:pPr>
      <w:rPr>
        <w:rFonts w:ascii="Wingdings" w:hAnsi="Wingdings" w:hint="default"/>
      </w:rPr>
    </w:lvl>
    <w:lvl w:ilvl="4" w:tplc="04090001">
      <w:start w:val="1"/>
      <w:numFmt w:val="bullet"/>
      <w:lvlText w:val=""/>
      <w:lvlJc w:val="left"/>
      <w:pPr>
        <w:ind w:left="3600" w:hanging="360"/>
      </w:pPr>
      <w:rPr>
        <w:rFonts w:ascii="Symbol" w:hAnsi="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533BA3"/>
    <w:multiLevelType w:val="hybridMultilevel"/>
    <w:tmpl w:val="12A483D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21171DB8"/>
    <w:multiLevelType w:val="hybridMultilevel"/>
    <w:tmpl w:val="B65A2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DB52B5"/>
    <w:multiLevelType w:val="hybridMultilevel"/>
    <w:tmpl w:val="85D4AD9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3">
    <w:nsid w:val="2C056F70"/>
    <w:multiLevelType w:val="hybridMultilevel"/>
    <w:tmpl w:val="ED0ED050"/>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F91189C"/>
    <w:multiLevelType w:val="hybridMultilevel"/>
    <w:tmpl w:val="859089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128150D"/>
    <w:multiLevelType w:val="hybridMultilevel"/>
    <w:tmpl w:val="727EB7A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6">
    <w:nsid w:val="36D40FE2"/>
    <w:multiLevelType w:val="hybridMultilevel"/>
    <w:tmpl w:val="1E168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C068D"/>
    <w:multiLevelType w:val="hybridMultilevel"/>
    <w:tmpl w:val="0B10E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7F0861"/>
    <w:multiLevelType w:val="hybridMultilevel"/>
    <w:tmpl w:val="2326AC3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40956820"/>
    <w:multiLevelType w:val="hybridMultilevel"/>
    <w:tmpl w:val="AE382B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5E5F38"/>
    <w:multiLevelType w:val="hybridMultilevel"/>
    <w:tmpl w:val="85A8E49A"/>
    <w:lvl w:ilvl="0" w:tplc="133AE352">
      <w:numFmt w:val="bullet"/>
      <w:lvlText w:val="•"/>
      <w:lvlJc w:val="left"/>
      <w:pPr>
        <w:ind w:left="810" w:hanging="360"/>
      </w:pPr>
      <w:rPr>
        <w:rFonts w:ascii="Calibri" w:eastAsiaTheme="minorEastAsia" w:hAnsi="Calibri" w:cstheme="minorBidi"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1">
    <w:nsid w:val="49E80343"/>
    <w:multiLevelType w:val="hybridMultilevel"/>
    <w:tmpl w:val="00E495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FB1635"/>
    <w:multiLevelType w:val="hybridMultilevel"/>
    <w:tmpl w:val="C34CE798"/>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5">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3">
    <w:nsid w:val="56DB6899"/>
    <w:multiLevelType w:val="hybridMultilevel"/>
    <w:tmpl w:val="F35EEA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D612A2E"/>
    <w:multiLevelType w:val="hybridMultilevel"/>
    <w:tmpl w:val="568C91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B8522E"/>
    <w:multiLevelType w:val="hybridMultilevel"/>
    <w:tmpl w:val="09882A9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60724CE3"/>
    <w:multiLevelType w:val="hybridMultilevel"/>
    <w:tmpl w:val="54406F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8B52888"/>
    <w:multiLevelType w:val="hybridMultilevel"/>
    <w:tmpl w:val="601EEA6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6A6736F6"/>
    <w:multiLevelType w:val="hybridMultilevel"/>
    <w:tmpl w:val="512A4800"/>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nsid w:val="6B3D4E19"/>
    <w:multiLevelType w:val="hybridMultilevel"/>
    <w:tmpl w:val="4C0E029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7198306D"/>
    <w:multiLevelType w:val="hybridMultilevel"/>
    <w:tmpl w:val="8B6E6E90"/>
    <w:lvl w:ilvl="0" w:tplc="0409000F">
      <w:start w:val="1"/>
      <w:numFmt w:val="decimal"/>
      <w:lvlText w:val="%1."/>
      <w:lvlJc w:val="left"/>
      <w:pPr>
        <w:ind w:left="720" w:hanging="360"/>
      </w:pPr>
      <w:rPr>
        <w:rFonts w:hint="default"/>
      </w:rPr>
    </w:lvl>
    <w:lvl w:ilvl="1" w:tplc="FA3EE484">
      <w:start w:val="1"/>
      <w:numFmt w:val="lowerLetter"/>
      <w:lvlText w:val="%2."/>
      <w:lvlJc w:val="left"/>
      <w:pPr>
        <w:ind w:left="1440" w:hanging="360"/>
      </w:pPr>
      <w:rPr>
        <w:b/>
        <w: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AD34FF2"/>
    <w:multiLevelType w:val="hybridMultilevel"/>
    <w:tmpl w:val="338027F2"/>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2">
    <w:nsid w:val="7D1C5C1B"/>
    <w:multiLevelType w:val="hybridMultilevel"/>
    <w:tmpl w:val="5DDE75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DAF77EE"/>
    <w:multiLevelType w:val="hybridMultilevel"/>
    <w:tmpl w:val="DF2E7B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9"/>
  </w:num>
  <w:num w:numId="2">
    <w:abstractNumId w:val="13"/>
  </w:num>
  <w:num w:numId="3">
    <w:abstractNumId w:val="10"/>
  </w:num>
  <w:num w:numId="4">
    <w:abstractNumId w:val="6"/>
  </w:num>
  <w:num w:numId="5">
    <w:abstractNumId w:val="0"/>
  </w:num>
  <w:num w:numId="6">
    <w:abstractNumId w:val="26"/>
  </w:num>
  <w:num w:numId="7">
    <w:abstractNumId w:val="8"/>
  </w:num>
  <w:num w:numId="8">
    <w:abstractNumId w:val="25"/>
  </w:num>
  <w:num w:numId="9">
    <w:abstractNumId w:val="29"/>
  </w:num>
  <w:num w:numId="10">
    <w:abstractNumId w:val="31"/>
  </w:num>
  <w:num w:numId="11">
    <w:abstractNumId w:val="19"/>
  </w:num>
  <w:num w:numId="12">
    <w:abstractNumId w:val="17"/>
  </w:num>
  <w:num w:numId="13">
    <w:abstractNumId w:val="14"/>
  </w:num>
  <w:num w:numId="14">
    <w:abstractNumId w:val="32"/>
  </w:num>
  <w:num w:numId="15">
    <w:abstractNumId w:val="11"/>
  </w:num>
  <w:num w:numId="16">
    <w:abstractNumId w:val="28"/>
  </w:num>
  <w:num w:numId="17">
    <w:abstractNumId w:val="5"/>
  </w:num>
  <w:num w:numId="18">
    <w:abstractNumId w:val="2"/>
  </w:num>
  <w:num w:numId="19">
    <w:abstractNumId w:val="15"/>
  </w:num>
  <w:num w:numId="20">
    <w:abstractNumId w:val="20"/>
  </w:num>
  <w:num w:numId="21">
    <w:abstractNumId w:val="22"/>
  </w:num>
  <w:num w:numId="22">
    <w:abstractNumId w:val="7"/>
  </w:num>
  <w:num w:numId="23">
    <w:abstractNumId w:val="27"/>
  </w:num>
  <w:num w:numId="24">
    <w:abstractNumId w:val="18"/>
  </w:num>
  <w:num w:numId="25">
    <w:abstractNumId w:val="16"/>
  </w:num>
  <w:num w:numId="26">
    <w:abstractNumId w:val="24"/>
  </w:num>
  <w:num w:numId="27">
    <w:abstractNumId w:val="4"/>
  </w:num>
  <w:num w:numId="28">
    <w:abstractNumId w:val="23"/>
  </w:num>
  <w:num w:numId="29">
    <w:abstractNumId w:val="30"/>
  </w:num>
  <w:num w:numId="30">
    <w:abstractNumId w:val="1"/>
  </w:num>
  <w:num w:numId="31">
    <w:abstractNumId w:val="3"/>
  </w:num>
  <w:num w:numId="32">
    <w:abstractNumId w:val="21"/>
  </w:num>
  <w:num w:numId="33">
    <w:abstractNumId w:val="12"/>
  </w:num>
  <w:num w:numId="3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2"/>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2C26"/>
    <w:rsid w:val="00007272"/>
    <w:rsid w:val="00007D5B"/>
    <w:rsid w:val="00011764"/>
    <w:rsid w:val="000132E5"/>
    <w:rsid w:val="00032EC4"/>
    <w:rsid w:val="00033EE2"/>
    <w:rsid w:val="00040490"/>
    <w:rsid w:val="000445C5"/>
    <w:rsid w:val="000516C8"/>
    <w:rsid w:val="00051765"/>
    <w:rsid w:val="0005203B"/>
    <w:rsid w:val="0005670E"/>
    <w:rsid w:val="00056CF1"/>
    <w:rsid w:val="000741C8"/>
    <w:rsid w:val="0008148C"/>
    <w:rsid w:val="00092167"/>
    <w:rsid w:val="0009347A"/>
    <w:rsid w:val="000960F6"/>
    <w:rsid w:val="00097A69"/>
    <w:rsid w:val="000B349F"/>
    <w:rsid w:val="000B6B83"/>
    <w:rsid w:val="000B6F60"/>
    <w:rsid w:val="000C6045"/>
    <w:rsid w:val="000D4858"/>
    <w:rsid w:val="000E075E"/>
    <w:rsid w:val="000E157D"/>
    <w:rsid w:val="000E1F26"/>
    <w:rsid w:val="000E2FCF"/>
    <w:rsid w:val="000E44B5"/>
    <w:rsid w:val="000E6DDC"/>
    <w:rsid w:val="000F75A0"/>
    <w:rsid w:val="00112AD4"/>
    <w:rsid w:val="001243C9"/>
    <w:rsid w:val="001278A4"/>
    <w:rsid w:val="00131305"/>
    <w:rsid w:val="00140E67"/>
    <w:rsid w:val="001568AC"/>
    <w:rsid w:val="00157550"/>
    <w:rsid w:val="001624AC"/>
    <w:rsid w:val="00164F6A"/>
    <w:rsid w:val="00171956"/>
    <w:rsid w:val="00173A16"/>
    <w:rsid w:val="00173D1E"/>
    <w:rsid w:val="00184BED"/>
    <w:rsid w:val="00185410"/>
    <w:rsid w:val="001A0DEB"/>
    <w:rsid w:val="001A2723"/>
    <w:rsid w:val="001B07B8"/>
    <w:rsid w:val="001B1351"/>
    <w:rsid w:val="001B1C0F"/>
    <w:rsid w:val="001C28A7"/>
    <w:rsid w:val="001D198F"/>
    <w:rsid w:val="001E2A83"/>
    <w:rsid w:val="001F1D53"/>
    <w:rsid w:val="001F55DA"/>
    <w:rsid w:val="0020218C"/>
    <w:rsid w:val="00211D84"/>
    <w:rsid w:val="002138F4"/>
    <w:rsid w:val="00214358"/>
    <w:rsid w:val="00223314"/>
    <w:rsid w:val="00224DC1"/>
    <w:rsid w:val="00226E45"/>
    <w:rsid w:val="0023569E"/>
    <w:rsid w:val="00237963"/>
    <w:rsid w:val="0025333B"/>
    <w:rsid w:val="00257BD5"/>
    <w:rsid w:val="00260E19"/>
    <w:rsid w:val="00261D14"/>
    <w:rsid w:val="002631C5"/>
    <w:rsid w:val="00264EB1"/>
    <w:rsid w:val="0027692D"/>
    <w:rsid w:val="00283B5B"/>
    <w:rsid w:val="00286A48"/>
    <w:rsid w:val="00286F6D"/>
    <w:rsid w:val="002908C6"/>
    <w:rsid w:val="00292443"/>
    <w:rsid w:val="00293200"/>
    <w:rsid w:val="002B34BB"/>
    <w:rsid w:val="002B705C"/>
    <w:rsid w:val="002D0483"/>
    <w:rsid w:val="002D4B91"/>
    <w:rsid w:val="002D5057"/>
    <w:rsid w:val="002E1E86"/>
    <w:rsid w:val="002E7EC7"/>
    <w:rsid w:val="002F1EC0"/>
    <w:rsid w:val="002F4E40"/>
    <w:rsid w:val="003023B2"/>
    <w:rsid w:val="00302625"/>
    <w:rsid w:val="00306C21"/>
    <w:rsid w:val="003074C6"/>
    <w:rsid w:val="00312EFD"/>
    <w:rsid w:val="0032578C"/>
    <w:rsid w:val="003344A0"/>
    <w:rsid w:val="00334C2F"/>
    <w:rsid w:val="00336FC3"/>
    <w:rsid w:val="003654B2"/>
    <w:rsid w:val="00387A50"/>
    <w:rsid w:val="003A7E17"/>
    <w:rsid w:val="003B0D94"/>
    <w:rsid w:val="003B6384"/>
    <w:rsid w:val="003C5896"/>
    <w:rsid w:val="003D194F"/>
    <w:rsid w:val="003E4E3E"/>
    <w:rsid w:val="003F2387"/>
    <w:rsid w:val="003F23BA"/>
    <w:rsid w:val="003F6211"/>
    <w:rsid w:val="00401C35"/>
    <w:rsid w:val="0040460B"/>
    <w:rsid w:val="00440A3C"/>
    <w:rsid w:val="00443AA8"/>
    <w:rsid w:val="00446BD3"/>
    <w:rsid w:val="004475F0"/>
    <w:rsid w:val="004528D9"/>
    <w:rsid w:val="0046049D"/>
    <w:rsid w:val="004636D6"/>
    <w:rsid w:val="0047046D"/>
    <w:rsid w:val="00472DF2"/>
    <w:rsid w:val="004765DB"/>
    <w:rsid w:val="00497A87"/>
    <w:rsid w:val="004A0584"/>
    <w:rsid w:val="004A3A56"/>
    <w:rsid w:val="004B0677"/>
    <w:rsid w:val="004B13E0"/>
    <w:rsid w:val="004B21E3"/>
    <w:rsid w:val="004C0431"/>
    <w:rsid w:val="004C0B0A"/>
    <w:rsid w:val="004C4765"/>
    <w:rsid w:val="004E64EB"/>
    <w:rsid w:val="004F1E09"/>
    <w:rsid w:val="004F2B3D"/>
    <w:rsid w:val="00506798"/>
    <w:rsid w:val="00513C56"/>
    <w:rsid w:val="00522A64"/>
    <w:rsid w:val="00527827"/>
    <w:rsid w:val="005323B7"/>
    <w:rsid w:val="00537D8E"/>
    <w:rsid w:val="00555D0D"/>
    <w:rsid w:val="005577F9"/>
    <w:rsid w:val="0058245F"/>
    <w:rsid w:val="00583D91"/>
    <w:rsid w:val="0058788F"/>
    <w:rsid w:val="00590F84"/>
    <w:rsid w:val="005A3C15"/>
    <w:rsid w:val="005A6467"/>
    <w:rsid w:val="005B0125"/>
    <w:rsid w:val="005C4E3B"/>
    <w:rsid w:val="005C68B0"/>
    <w:rsid w:val="005D613F"/>
    <w:rsid w:val="005E09E4"/>
    <w:rsid w:val="005E2999"/>
    <w:rsid w:val="005E2B6C"/>
    <w:rsid w:val="005E2EB7"/>
    <w:rsid w:val="005E48B4"/>
    <w:rsid w:val="005E762C"/>
    <w:rsid w:val="005F1CC2"/>
    <w:rsid w:val="00602D81"/>
    <w:rsid w:val="00610315"/>
    <w:rsid w:val="006122E8"/>
    <w:rsid w:val="006211D3"/>
    <w:rsid w:val="00630344"/>
    <w:rsid w:val="00632242"/>
    <w:rsid w:val="0063309A"/>
    <w:rsid w:val="00637816"/>
    <w:rsid w:val="00642D15"/>
    <w:rsid w:val="0065613F"/>
    <w:rsid w:val="0065619E"/>
    <w:rsid w:val="00656F5F"/>
    <w:rsid w:val="006640AA"/>
    <w:rsid w:val="0066491C"/>
    <w:rsid w:val="00673A5A"/>
    <w:rsid w:val="0067675D"/>
    <w:rsid w:val="00677016"/>
    <w:rsid w:val="0068534A"/>
    <w:rsid w:val="006908D0"/>
    <w:rsid w:val="00693CB8"/>
    <w:rsid w:val="006A184E"/>
    <w:rsid w:val="006A3221"/>
    <w:rsid w:val="006A60D5"/>
    <w:rsid w:val="006B5983"/>
    <w:rsid w:val="006C577B"/>
    <w:rsid w:val="006D21A2"/>
    <w:rsid w:val="006E05C4"/>
    <w:rsid w:val="006F07A6"/>
    <w:rsid w:val="006F53C5"/>
    <w:rsid w:val="006F5F28"/>
    <w:rsid w:val="00700A4C"/>
    <w:rsid w:val="00705F39"/>
    <w:rsid w:val="00732AE7"/>
    <w:rsid w:val="007347A2"/>
    <w:rsid w:val="00737194"/>
    <w:rsid w:val="007433BF"/>
    <w:rsid w:val="0074352D"/>
    <w:rsid w:val="00745411"/>
    <w:rsid w:val="00746ADB"/>
    <w:rsid w:val="00752123"/>
    <w:rsid w:val="00755916"/>
    <w:rsid w:val="00764926"/>
    <w:rsid w:val="00773521"/>
    <w:rsid w:val="00780BB5"/>
    <w:rsid w:val="00783D54"/>
    <w:rsid w:val="00785C3A"/>
    <w:rsid w:val="00786596"/>
    <w:rsid w:val="00786D0C"/>
    <w:rsid w:val="00790688"/>
    <w:rsid w:val="007934B1"/>
    <w:rsid w:val="0079453F"/>
    <w:rsid w:val="007A0045"/>
    <w:rsid w:val="007C1EBA"/>
    <w:rsid w:val="007D43B6"/>
    <w:rsid w:val="007F79CA"/>
    <w:rsid w:val="0080624C"/>
    <w:rsid w:val="0082255C"/>
    <w:rsid w:val="00843CAF"/>
    <w:rsid w:val="00855126"/>
    <w:rsid w:val="008575F4"/>
    <w:rsid w:val="00863955"/>
    <w:rsid w:val="008706B3"/>
    <w:rsid w:val="008729A0"/>
    <w:rsid w:val="00887728"/>
    <w:rsid w:val="008921D5"/>
    <w:rsid w:val="008A2FD0"/>
    <w:rsid w:val="008A4B99"/>
    <w:rsid w:val="008D4BAC"/>
    <w:rsid w:val="008E3A13"/>
    <w:rsid w:val="008F05DB"/>
    <w:rsid w:val="008F08E4"/>
    <w:rsid w:val="008F1DF8"/>
    <w:rsid w:val="008F789C"/>
    <w:rsid w:val="00901ED2"/>
    <w:rsid w:val="00903695"/>
    <w:rsid w:val="00917ACF"/>
    <w:rsid w:val="009244EE"/>
    <w:rsid w:val="0093564C"/>
    <w:rsid w:val="009378D3"/>
    <w:rsid w:val="00937DAC"/>
    <w:rsid w:val="009427F5"/>
    <w:rsid w:val="00945B9C"/>
    <w:rsid w:val="009613C0"/>
    <w:rsid w:val="009664CD"/>
    <w:rsid w:val="00977AA2"/>
    <w:rsid w:val="009854D7"/>
    <w:rsid w:val="00985E5F"/>
    <w:rsid w:val="00993743"/>
    <w:rsid w:val="009A4E50"/>
    <w:rsid w:val="009A76B6"/>
    <w:rsid w:val="009C67D2"/>
    <w:rsid w:val="009D17D4"/>
    <w:rsid w:val="009D3A5B"/>
    <w:rsid w:val="009F3D4F"/>
    <w:rsid w:val="009F4462"/>
    <w:rsid w:val="00A1526C"/>
    <w:rsid w:val="00A2156B"/>
    <w:rsid w:val="00A21F20"/>
    <w:rsid w:val="00A220BA"/>
    <w:rsid w:val="00A22E42"/>
    <w:rsid w:val="00A30639"/>
    <w:rsid w:val="00A55F92"/>
    <w:rsid w:val="00A65367"/>
    <w:rsid w:val="00A66477"/>
    <w:rsid w:val="00A90603"/>
    <w:rsid w:val="00A93B55"/>
    <w:rsid w:val="00A96689"/>
    <w:rsid w:val="00AA5901"/>
    <w:rsid w:val="00AB4021"/>
    <w:rsid w:val="00AC27BE"/>
    <w:rsid w:val="00AC36A3"/>
    <w:rsid w:val="00AC3937"/>
    <w:rsid w:val="00AC76FF"/>
    <w:rsid w:val="00AD0AED"/>
    <w:rsid w:val="00AD0FC4"/>
    <w:rsid w:val="00AD33CD"/>
    <w:rsid w:val="00AE1D67"/>
    <w:rsid w:val="00AF4B7C"/>
    <w:rsid w:val="00B10CD0"/>
    <w:rsid w:val="00B129AC"/>
    <w:rsid w:val="00B1387E"/>
    <w:rsid w:val="00B14ADF"/>
    <w:rsid w:val="00B14FE5"/>
    <w:rsid w:val="00B173C3"/>
    <w:rsid w:val="00B25C7E"/>
    <w:rsid w:val="00B55205"/>
    <w:rsid w:val="00B607B3"/>
    <w:rsid w:val="00B667AC"/>
    <w:rsid w:val="00B72BFD"/>
    <w:rsid w:val="00B75405"/>
    <w:rsid w:val="00B8347E"/>
    <w:rsid w:val="00B87349"/>
    <w:rsid w:val="00B9268C"/>
    <w:rsid w:val="00B93340"/>
    <w:rsid w:val="00B950F1"/>
    <w:rsid w:val="00B95BAF"/>
    <w:rsid w:val="00BA449B"/>
    <w:rsid w:val="00BA4CAE"/>
    <w:rsid w:val="00BA50FC"/>
    <w:rsid w:val="00BB167B"/>
    <w:rsid w:val="00BC34D6"/>
    <w:rsid w:val="00BE1334"/>
    <w:rsid w:val="00BF6510"/>
    <w:rsid w:val="00C01E5A"/>
    <w:rsid w:val="00C23669"/>
    <w:rsid w:val="00C23820"/>
    <w:rsid w:val="00C30951"/>
    <w:rsid w:val="00C32C26"/>
    <w:rsid w:val="00C32E28"/>
    <w:rsid w:val="00C33F20"/>
    <w:rsid w:val="00C35E18"/>
    <w:rsid w:val="00C4323C"/>
    <w:rsid w:val="00C449ED"/>
    <w:rsid w:val="00C5185F"/>
    <w:rsid w:val="00C56848"/>
    <w:rsid w:val="00C70FFD"/>
    <w:rsid w:val="00C808AC"/>
    <w:rsid w:val="00C80BE9"/>
    <w:rsid w:val="00C8250E"/>
    <w:rsid w:val="00C86514"/>
    <w:rsid w:val="00C92693"/>
    <w:rsid w:val="00CA1305"/>
    <w:rsid w:val="00CA1D0C"/>
    <w:rsid w:val="00CA593E"/>
    <w:rsid w:val="00CB6213"/>
    <w:rsid w:val="00CC1EA0"/>
    <w:rsid w:val="00CC2677"/>
    <w:rsid w:val="00CC6D86"/>
    <w:rsid w:val="00CD0AEA"/>
    <w:rsid w:val="00CD56E9"/>
    <w:rsid w:val="00CE1C76"/>
    <w:rsid w:val="00CE4B15"/>
    <w:rsid w:val="00CF27E1"/>
    <w:rsid w:val="00D03D03"/>
    <w:rsid w:val="00D0552B"/>
    <w:rsid w:val="00D05D05"/>
    <w:rsid w:val="00D066D8"/>
    <w:rsid w:val="00D10F74"/>
    <w:rsid w:val="00D22400"/>
    <w:rsid w:val="00D24220"/>
    <w:rsid w:val="00D335B5"/>
    <w:rsid w:val="00D371BE"/>
    <w:rsid w:val="00D3740D"/>
    <w:rsid w:val="00D37F66"/>
    <w:rsid w:val="00D45A03"/>
    <w:rsid w:val="00D64CB5"/>
    <w:rsid w:val="00D70889"/>
    <w:rsid w:val="00D730BF"/>
    <w:rsid w:val="00D74D59"/>
    <w:rsid w:val="00D76C53"/>
    <w:rsid w:val="00D7773F"/>
    <w:rsid w:val="00D815F8"/>
    <w:rsid w:val="00D92538"/>
    <w:rsid w:val="00D94793"/>
    <w:rsid w:val="00DA63AB"/>
    <w:rsid w:val="00DC1E0C"/>
    <w:rsid w:val="00DC3969"/>
    <w:rsid w:val="00DC513D"/>
    <w:rsid w:val="00DD02E4"/>
    <w:rsid w:val="00DE2EE0"/>
    <w:rsid w:val="00E02183"/>
    <w:rsid w:val="00E123C5"/>
    <w:rsid w:val="00E143FE"/>
    <w:rsid w:val="00E15B1C"/>
    <w:rsid w:val="00E2631C"/>
    <w:rsid w:val="00E30230"/>
    <w:rsid w:val="00E325DA"/>
    <w:rsid w:val="00E35910"/>
    <w:rsid w:val="00E3794B"/>
    <w:rsid w:val="00E45F5D"/>
    <w:rsid w:val="00E5128C"/>
    <w:rsid w:val="00E53077"/>
    <w:rsid w:val="00E5683B"/>
    <w:rsid w:val="00E60255"/>
    <w:rsid w:val="00E66572"/>
    <w:rsid w:val="00E711E7"/>
    <w:rsid w:val="00E77F70"/>
    <w:rsid w:val="00E80267"/>
    <w:rsid w:val="00E821C0"/>
    <w:rsid w:val="00E83D31"/>
    <w:rsid w:val="00E87E0E"/>
    <w:rsid w:val="00E9044B"/>
    <w:rsid w:val="00EC74A4"/>
    <w:rsid w:val="00EC7F29"/>
    <w:rsid w:val="00ED5CB0"/>
    <w:rsid w:val="00EE0487"/>
    <w:rsid w:val="00EE55BA"/>
    <w:rsid w:val="00EF4D69"/>
    <w:rsid w:val="00F00970"/>
    <w:rsid w:val="00F013A3"/>
    <w:rsid w:val="00F023C1"/>
    <w:rsid w:val="00F07E61"/>
    <w:rsid w:val="00F11A21"/>
    <w:rsid w:val="00F127BD"/>
    <w:rsid w:val="00F1557A"/>
    <w:rsid w:val="00F3175A"/>
    <w:rsid w:val="00F32876"/>
    <w:rsid w:val="00F35C81"/>
    <w:rsid w:val="00F41A3B"/>
    <w:rsid w:val="00F509C1"/>
    <w:rsid w:val="00F51CAE"/>
    <w:rsid w:val="00F624AD"/>
    <w:rsid w:val="00F67E93"/>
    <w:rsid w:val="00F76326"/>
    <w:rsid w:val="00F80959"/>
    <w:rsid w:val="00F954A1"/>
    <w:rsid w:val="00F97F6F"/>
    <w:rsid w:val="00FC5552"/>
    <w:rsid w:val="00FC6A08"/>
    <w:rsid w:val="00FD3F49"/>
    <w:rsid w:val="00FE65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76FF"/>
  </w:style>
  <w:style w:type="paragraph" w:styleId="Heading1">
    <w:name w:val="heading 1"/>
    <w:basedOn w:val="Normal"/>
    <w:next w:val="Normal"/>
    <w:link w:val="Heading1Char"/>
    <w:uiPriority w:val="9"/>
    <w:qFormat/>
    <w:rsid w:val="00AC76FF"/>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AC76F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AC76F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AC76F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C76F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C76F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C76F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C76F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C76F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6F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AC76F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AC76F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AC76F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C76F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C76F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C76F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C76F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C76FF"/>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AC76F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C76F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AC76F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C76FF"/>
    <w:rPr>
      <w:rFonts w:asciiTheme="majorHAnsi" w:eastAsiaTheme="majorEastAsia" w:hAnsiTheme="majorHAnsi" w:cstheme="majorBidi"/>
      <w:i/>
      <w:iCs/>
      <w:spacing w:val="13"/>
      <w:sz w:val="24"/>
      <w:szCs w:val="24"/>
    </w:rPr>
  </w:style>
  <w:style w:type="character" w:styleId="Strong">
    <w:name w:val="Strong"/>
    <w:uiPriority w:val="22"/>
    <w:qFormat/>
    <w:rsid w:val="00AC76FF"/>
    <w:rPr>
      <w:b/>
      <w:bCs/>
    </w:rPr>
  </w:style>
  <w:style w:type="character" w:styleId="Emphasis">
    <w:name w:val="Emphasis"/>
    <w:uiPriority w:val="20"/>
    <w:qFormat/>
    <w:rsid w:val="00AC76FF"/>
    <w:rPr>
      <w:b/>
      <w:bCs/>
      <w:i/>
      <w:iCs/>
      <w:spacing w:val="10"/>
      <w:bdr w:val="none" w:sz="0" w:space="0" w:color="auto"/>
      <w:shd w:val="clear" w:color="auto" w:fill="auto"/>
    </w:rPr>
  </w:style>
  <w:style w:type="paragraph" w:styleId="NoSpacing">
    <w:name w:val="No Spacing"/>
    <w:basedOn w:val="Normal"/>
    <w:uiPriority w:val="1"/>
    <w:qFormat/>
    <w:rsid w:val="00AC76FF"/>
    <w:pPr>
      <w:spacing w:after="0" w:line="240" w:lineRule="auto"/>
    </w:pPr>
  </w:style>
  <w:style w:type="paragraph" w:styleId="ListParagraph">
    <w:name w:val="List Paragraph"/>
    <w:basedOn w:val="Normal"/>
    <w:uiPriority w:val="34"/>
    <w:qFormat/>
    <w:rsid w:val="00AC76FF"/>
    <w:pPr>
      <w:ind w:left="720"/>
      <w:contextualSpacing/>
    </w:pPr>
  </w:style>
  <w:style w:type="paragraph" w:styleId="Quote">
    <w:name w:val="Quote"/>
    <w:basedOn w:val="Normal"/>
    <w:next w:val="Normal"/>
    <w:link w:val="QuoteChar"/>
    <w:uiPriority w:val="29"/>
    <w:qFormat/>
    <w:rsid w:val="00AC76FF"/>
    <w:pPr>
      <w:spacing w:before="200" w:after="0"/>
      <w:ind w:left="360" w:right="360"/>
    </w:pPr>
    <w:rPr>
      <w:i/>
      <w:iCs/>
    </w:rPr>
  </w:style>
  <w:style w:type="character" w:customStyle="1" w:styleId="QuoteChar">
    <w:name w:val="Quote Char"/>
    <w:basedOn w:val="DefaultParagraphFont"/>
    <w:link w:val="Quote"/>
    <w:uiPriority w:val="29"/>
    <w:rsid w:val="00AC76FF"/>
    <w:rPr>
      <w:i/>
      <w:iCs/>
    </w:rPr>
  </w:style>
  <w:style w:type="paragraph" w:styleId="IntenseQuote">
    <w:name w:val="Intense Quote"/>
    <w:basedOn w:val="Normal"/>
    <w:next w:val="Normal"/>
    <w:link w:val="IntenseQuoteChar"/>
    <w:uiPriority w:val="30"/>
    <w:qFormat/>
    <w:rsid w:val="00AC76F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C76FF"/>
    <w:rPr>
      <w:b/>
      <w:bCs/>
      <w:i/>
      <w:iCs/>
    </w:rPr>
  </w:style>
  <w:style w:type="character" w:styleId="SubtleEmphasis">
    <w:name w:val="Subtle Emphasis"/>
    <w:uiPriority w:val="19"/>
    <w:qFormat/>
    <w:rsid w:val="00AC76FF"/>
    <w:rPr>
      <w:i/>
      <w:iCs/>
    </w:rPr>
  </w:style>
  <w:style w:type="character" w:styleId="IntenseEmphasis">
    <w:name w:val="Intense Emphasis"/>
    <w:uiPriority w:val="21"/>
    <w:qFormat/>
    <w:rsid w:val="00AC76FF"/>
    <w:rPr>
      <w:b/>
      <w:bCs/>
    </w:rPr>
  </w:style>
  <w:style w:type="character" w:styleId="SubtleReference">
    <w:name w:val="Subtle Reference"/>
    <w:uiPriority w:val="31"/>
    <w:qFormat/>
    <w:rsid w:val="00AC76FF"/>
    <w:rPr>
      <w:smallCaps/>
    </w:rPr>
  </w:style>
  <w:style w:type="character" w:styleId="IntenseReference">
    <w:name w:val="Intense Reference"/>
    <w:uiPriority w:val="32"/>
    <w:qFormat/>
    <w:rsid w:val="00AC76FF"/>
    <w:rPr>
      <w:smallCaps/>
      <w:spacing w:val="5"/>
      <w:u w:val="single"/>
    </w:rPr>
  </w:style>
  <w:style w:type="character" w:styleId="BookTitle">
    <w:name w:val="Book Title"/>
    <w:uiPriority w:val="33"/>
    <w:qFormat/>
    <w:rsid w:val="00AC76FF"/>
    <w:rPr>
      <w:i/>
      <w:iCs/>
      <w:smallCaps/>
      <w:spacing w:val="5"/>
    </w:rPr>
  </w:style>
  <w:style w:type="paragraph" w:styleId="TOCHeading">
    <w:name w:val="TOC Heading"/>
    <w:basedOn w:val="Heading1"/>
    <w:next w:val="Normal"/>
    <w:uiPriority w:val="39"/>
    <w:semiHidden/>
    <w:unhideWhenUsed/>
    <w:qFormat/>
    <w:rsid w:val="00AC76FF"/>
    <w:pPr>
      <w:outlineLvl w:val="9"/>
    </w:pPr>
    <w:rPr>
      <w:lang w:bidi="en-US"/>
    </w:rPr>
  </w:style>
  <w:style w:type="paragraph" w:styleId="Header">
    <w:name w:val="header"/>
    <w:basedOn w:val="Normal"/>
    <w:link w:val="HeaderChar"/>
    <w:uiPriority w:val="99"/>
    <w:unhideWhenUsed/>
    <w:rsid w:val="00CE1C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C76"/>
  </w:style>
  <w:style w:type="paragraph" w:styleId="Footer">
    <w:name w:val="footer"/>
    <w:basedOn w:val="Normal"/>
    <w:link w:val="FooterChar"/>
    <w:uiPriority w:val="99"/>
    <w:unhideWhenUsed/>
    <w:rsid w:val="00CE1C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C76"/>
  </w:style>
  <w:style w:type="paragraph" w:styleId="BalloonText">
    <w:name w:val="Balloon Text"/>
    <w:basedOn w:val="Normal"/>
    <w:link w:val="BalloonTextChar"/>
    <w:uiPriority w:val="99"/>
    <w:semiHidden/>
    <w:unhideWhenUsed/>
    <w:rsid w:val="008921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21D5"/>
    <w:rPr>
      <w:rFonts w:ascii="Tahoma" w:hAnsi="Tahoma" w:cs="Tahoma"/>
      <w:sz w:val="16"/>
      <w:szCs w:val="16"/>
    </w:rPr>
  </w:style>
  <w:style w:type="paragraph" w:customStyle="1" w:styleId="ecxmsonormal">
    <w:name w:val="ecxmsonormal"/>
    <w:basedOn w:val="Normal"/>
    <w:rsid w:val="00C8250E"/>
    <w:pPr>
      <w:spacing w:after="324"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51CAE"/>
    <w:rPr>
      <w:strike w:val="0"/>
      <w:dstrike w:val="0"/>
      <w:color w:val="0072C6"/>
      <w:u w:val="none"/>
      <w:effect w:val="none"/>
    </w:rPr>
  </w:style>
  <w:style w:type="character" w:customStyle="1" w:styleId="skypec2cprintcontainer">
    <w:name w:val="skype_c2c_print_container"/>
    <w:basedOn w:val="DefaultParagraphFont"/>
    <w:rsid w:val="00F51CAE"/>
  </w:style>
  <w:style w:type="character" w:customStyle="1" w:styleId="skypec2ctextspan">
    <w:name w:val="skype_c2c_text_span"/>
    <w:basedOn w:val="DefaultParagraphFont"/>
    <w:rsid w:val="00F51CAE"/>
  </w:style>
  <w:style w:type="character" w:styleId="FollowedHyperlink">
    <w:name w:val="FollowedHyperlink"/>
    <w:basedOn w:val="DefaultParagraphFont"/>
    <w:uiPriority w:val="99"/>
    <w:semiHidden/>
    <w:unhideWhenUsed/>
    <w:rsid w:val="004B21E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76FF"/>
  </w:style>
  <w:style w:type="paragraph" w:styleId="Heading1">
    <w:name w:val="heading 1"/>
    <w:basedOn w:val="Normal"/>
    <w:next w:val="Normal"/>
    <w:link w:val="Heading1Char"/>
    <w:uiPriority w:val="9"/>
    <w:qFormat/>
    <w:rsid w:val="00AC76FF"/>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AC76F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AC76F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AC76F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C76F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C76F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C76F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C76F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C76F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6F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AC76F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AC76F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AC76F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C76F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C76F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C76F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C76F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C76FF"/>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AC76F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C76F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AC76F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C76FF"/>
    <w:rPr>
      <w:rFonts w:asciiTheme="majorHAnsi" w:eastAsiaTheme="majorEastAsia" w:hAnsiTheme="majorHAnsi" w:cstheme="majorBidi"/>
      <w:i/>
      <w:iCs/>
      <w:spacing w:val="13"/>
      <w:sz w:val="24"/>
      <w:szCs w:val="24"/>
    </w:rPr>
  </w:style>
  <w:style w:type="character" w:styleId="Strong">
    <w:name w:val="Strong"/>
    <w:uiPriority w:val="22"/>
    <w:qFormat/>
    <w:rsid w:val="00AC76FF"/>
    <w:rPr>
      <w:b/>
      <w:bCs/>
    </w:rPr>
  </w:style>
  <w:style w:type="character" w:styleId="Emphasis">
    <w:name w:val="Emphasis"/>
    <w:uiPriority w:val="20"/>
    <w:qFormat/>
    <w:rsid w:val="00AC76FF"/>
    <w:rPr>
      <w:b/>
      <w:bCs/>
      <w:i/>
      <w:iCs/>
      <w:spacing w:val="10"/>
      <w:bdr w:val="none" w:sz="0" w:space="0" w:color="auto"/>
      <w:shd w:val="clear" w:color="auto" w:fill="auto"/>
    </w:rPr>
  </w:style>
  <w:style w:type="paragraph" w:styleId="NoSpacing">
    <w:name w:val="No Spacing"/>
    <w:basedOn w:val="Normal"/>
    <w:uiPriority w:val="1"/>
    <w:qFormat/>
    <w:rsid w:val="00AC76FF"/>
    <w:pPr>
      <w:spacing w:after="0" w:line="240" w:lineRule="auto"/>
    </w:pPr>
  </w:style>
  <w:style w:type="paragraph" w:styleId="ListParagraph">
    <w:name w:val="List Paragraph"/>
    <w:basedOn w:val="Normal"/>
    <w:uiPriority w:val="34"/>
    <w:qFormat/>
    <w:rsid w:val="00AC76FF"/>
    <w:pPr>
      <w:ind w:left="720"/>
      <w:contextualSpacing/>
    </w:pPr>
  </w:style>
  <w:style w:type="paragraph" w:styleId="Quote">
    <w:name w:val="Quote"/>
    <w:basedOn w:val="Normal"/>
    <w:next w:val="Normal"/>
    <w:link w:val="QuoteChar"/>
    <w:uiPriority w:val="29"/>
    <w:qFormat/>
    <w:rsid w:val="00AC76FF"/>
    <w:pPr>
      <w:spacing w:before="200" w:after="0"/>
      <w:ind w:left="360" w:right="360"/>
    </w:pPr>
    <w:rPr>
      <w:i/>
      <w:iCs/>
    </w:rPr>
  </w:style>
  <w:style w:type="character" w:customStyle="1" w:styleId="QuoteChar">
    <w:name w:val="Quote Char"/>
    <w:basedOn w:val="DefaultParagraphFont"/>
    <w:link w:val="Quote"/>
    <w:uiPriority w:val="29"/>
    <w:rsid w:val="00AC76FF"/>
    <w:rPr>
      <w:i/>
      <w:iCs/>
    </w:rPr>
  </w:style>
  <w:style w:type="paragraph" w:styleId="IntenseQuote">
    <w:name w:val="Intense Quote"/>
    <w:basedOn w:val="Normal"/>
    <w:next w:val="Normal"/>
    <w:link w:val="IntenseQuoteChar"/>
    <w:uiPriority w:val="30"/>
    <w:qFormat/>
    <w:rsid w:val="00AC76F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C76FF"/>
    <w:rPr>
      <w:b/>
      <w:bCs/>
      <w:i/>
      <w:iCs/>
    </w:rPr>
  </w:style>
  <w:style w:type="character" w:styleId="SubtleEmphasis">
    <w:name w:val="Subtle Emphasis"/>
    <w:uiPriority w:val="19"/>
    <w:qFormat/>
    <w:rsid w:val="00AC76FF"/>
    <w:rPr>
      <w:i/>
      <w:iCs/>
    </w:rPr>
  </w:style>
  <w:style w:type="character" w:styleId="IntenseEmphasis">
    <w:name w:val="Intense Emphasis"/>
    <w:uiPriority w:val="21"/>
    <w:qFormat/>
    <w:rsid w:val="00AC76FF"/>
    <w:rPr>
      <w:b/>
      <w:bCs/>
    </w:rPr>
  </w:style>
  <w:style w:type="character" w:styleId="SubtleReference">
    <w:name w:val="Subtle Reference"/>
    <w:uiPriority w:val="31"/>
    <w:qFormat/>
    <w:rsid w:val="00AC76FF"/>
    <w:rPr>
      <w:smallCaps/>
    </w:rPr>
  </w:style>
  <w:style w:type="character" w:styleId="IntenseReference">
    <w:name w:val="Intense Reference"/>
    <w:uiPriority w:val="32"/>
    <w:qFormat/>
    <w:rsid w:val="00AC76FF"/>
    <w:rPr>
      <w:smallCaps/>
      <w:spacing w:val="5"/>
      <w:u w:val="single"/>
    </w:rPr>
  </w:style>
  <w:style w:type="character" w:styleId="BookTitle">
    <w:name w:val="Book Title"/>
    <w:uiPriority w:val="33"/>
    <w:qFormat/>
    <w:rsid w:val="00AC76FF"/>
    <w:rPr>
      <w:i/>
      <w:iCs/>
      <w:smallCaps/>
      <w:spacing w:val="5"/>
    </w:rPr>
  </w:style>
  <w:style w:type="paragraph" w:styleId="TOCHeading">
    <w:name w:val="TOC Heading"/>
    <w:basedOn w:val="Heading1"/>
    <w:next w:val="Normal"/>
    <w:uiPriority w:val="39"/>
    <w:semiHidden/>
    <w:unhideWhenUsed/>
    <w:qFormat/>
    <w:rsid w:val="00AC76FF"/>
    <w:pPr>
      <w:outlineLvl w:val="9"/>
    </w:pPr>
    <w:rPr>
      <w:lang w:bidi="en-US"/>
    </w:rPr>
  </w:style>
  <w:style w:type="paragraph" w:styleId="Header">
    <w:name w:val="header"/>
    <w:basedOn w:val="Normal"/>
    <w:link w:val="HeaderChar"/>
    <w:uiPriority w:val="99"/>
    <w:unhideWhenUsed/>
    <w:rsid w:val="00CE1C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C76"/>
  </w:style>
  <w:style w:type="paragraph" w:styleId="Footer">
    <w:name w:val="footer"/>
    <w:basedOn w:val="Normal"/>
    <w:link w:val="FooterChar"/>
    <w:uiPriority w:val="99"/>
    <w:unhideWhenUsed/>
    <w:rsid w:val="00CE1C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C76"/>
  </w:style>
  <w:style w:type="paragraph" w:styleId="BalloonText">
    <w:name w:val="Balloon Text"/>
    <w:basedOn w:val="Normal"/>
    <w:link w:val="BalloonTextChar"/>
    <w:uiPriority w:val="99"/>
    <w:semiHidden/>
    <w:unhideWhenUsed/>
    <w:rsid w:val="008921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21D5"/>
    <w:rPr>
      <w:rFonts w:ascii="Tahoma" w:hAnsi="Tahoma" w:cs="Tahoma"/>
      <w:sz w:val="16"/>
      <w:szCs w:val="16"/>
    </w:rPr>
  </w:style>
  <w:style w:type="paragraph" w:customStyle="1" w:styleId="ecxmsonormal">
    <w:name w:val="ecxmsonormal"/>
    <w:basedOn w:val="Normal"/>
    <w:rsid w:val="00C8250E"/>
    <w:pPr>
      <w:spacing w:after="324"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51CAE"/>
    <w:rPr>
      <w:strike w:val="0"/>
      <w:dstrike w:val="0"/>
      <w:color w:val="0072C6"/>
      <w:u w:val="none"/>
      <w:effect w:val="none"/>
    </w:rPr>
  </w:style>
  <w:style w:type="character" w:customStyle="1" w:styleId="skypec2cprintcontainer">
    <w:name w:val="skype_c2c_print_container"/>
    <w:basedOn w:val="DefaultParagraphFont"/>
    <w:rsid w:val="00F51CAE"/>
  </w:style>
  <w:style w:type="character" w:customStyle="1" w:styleId="skypec2ctextspan">
    <w:name w:val="skype_c2c_text_span"/>
    <w:basedOn w:val="DefaultParagraphFont"/>
    <w:rsid w:val="00F51CAE"/>
  </w:style>
  <w:style w:type="character" w:styleId="FollowedHyperlink">
    <w:name w:val="FollowedHyperlink"/>
    <w:basedOn w:val="DefaultParagraphFont"/>
    <w:uiPriority w:val="99"/>
    <w:semiHidden/>
    <w:unhideWhenUsed/>
    <w:rsid w:val="004B21E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877979">
      <w:bodyDiv w:val="1"/>
      <w:marLeft w:val="0"/>
      <w:marRight w:val="0"/>
      <w:marTop w:val="120"/>
      <w:marBottom w:val="120"/>
      <w:divBdr>
        <w:top w:val="none" w:sz="0" w:space="0" w:color="auto"/>
        <w:left w:val="none" w:sz="0" w:space="0" w:color="auto"/>
        <w:bottom w:val="none" w:sz="0" w:space="0" w:color="auto"/>
        <w:right w:val="none" w:sz="0" w:space="0" w:color="auto"/>
      </w:divBdr>
      <w:divsChild>
        <w:div w:id="538661327">
          <w:marLeft w:val="0"/>
          <w:marRight w:val="0"/>
          <w:marTop w:val="0"/>
          <w:marBottom w:val="0"/>
          <w:divBdr>
            <w:top w:val="single" w:sz="6" w:space="0" w:color="453A27"/>
            <w:left w:val="single" w:sz="6" w:space="0" w:color="453A27"/>
            <w:bottom w:val="single" w:sz="6" w:space="0" w:color="453A27"/>
            <w:right w:val="single" w:sz="6" w:space="0" w:color="453A27"/>
          </w:divBdr>
          <w:divsChild>
            <w:div w:id="100913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526196">
      <w:bodyDiv w:val="1"/>
      <w:marLeft w:val="0"/>
      <w:marRight w:val="0"/>
      <w:marTop w:val="0"/>
      <w:marBottom w:val="0"/>
      <w:divBdr>
        <w:top w:val="none" w:sz="0" w:space="0" w:color="auto"/>
        <w:left w:val="none" w:sz="0" w:space="0" w:color="auto"/>
        <w:bottom w:val="none" w:sz="0" w:space="0" w:color="auto"/>
        <w:right w:val="none" w:sz="0" w:space="0" w:color="auto"/>
      </w:divBdr>
      <w:divsChild>
        <w:div w:id="1322659727">
          <w:marLeft w:val="0"/>
          <w:marRight w:val="0"/>
          <w:marTop w:val="0"/>
          <w:marBottom w:val="0"/>
          <w:divBdr>
            <w:top w:val="none" w:sz="0" w:space="0" w:color="auto"/>
            <w:left w:val="none" w:sz="0" w:space="0" w:color="auto"/>
            <w:bottom w:val="none" w:sz="0" w:space="0" w:color="auto"/>
            <w:right w:val="none" w:sz="0" w:space="0" w:color="auto"/>
          </w:divBdr>
          <w:divsChild>
            <w:div w:id="800000990">
              <w:marLeft w:val="0"/>
              <w:marRight w:val="0"/>
              <w:marTop w:val="0"/>
              <w:marBottom w:val="0"/>
              <w:divBdr>
                <w:top w:val="none" w:sz="0" w:space="0" w:color="auto"/>
                <w:left w:val="none" w:sz="0" w:space="0" w:color="auto"/>
                <w:bottom w:val="none" w:sz="0" w:space="0" w:color="auto"/>
                <w:right w:val="none" w:sz="0" w:space="0" w:color="auto"/>
              </w:divBdr>
              <w:divsChild>
                <w:div w:id="446892671">
                  <w:marLeft w:val="0"/>
                  <w:marRight w:val="0"/>
                  <w:marTop w:val="100"/>
                  <w:marBottom w:val="100"/>
                  <w:divBdr>
                    <w:top w:val="none" w:sz="0" w:space="0" w:color="auto"/>
                    <w:left w:val="none" w:sz="0" w:space="0" w:color="auto"/>
                    <w:bottom w:val="none" w:sz="0" w:space="0" w:color="auto"/>
                    <w:right w:val="none" w:sz="0" w:space="0" w:color="auto"/>
                  </w:divBdr>
                  <w:divsChild>
                    <w:div w:id="1320574907">
                      <w:marLeft w:val="0"/>
                      <w:marRight w:val="0"/>
                      <w:marTop w:val="0"/>
                      <w:marBottom w:val="0"/>
                      <w:divBdr>
                        <w:top w:val="none" w:sz="0" w:space="0" w:color="auto"/>
                        <w:left w:val="none" w:sz="0" w:space="0" w:color="auto"/>
                        <w:bottom w:val="none" w:sz="0" w:space="0" w:color="auto"/>
                        <w:right w:val="none" w:sz="0" w:space="0" w:color="auto"/>
                      </w:divBdr>
                      <w:divsChild>
                        <w:div w:id="1550653006">
                          <w:marLeft w:val="0"/>
                          <w:marRight w:val="0"/>
                          <w:marTop w:val="0"/>
                          <w:marBottom w:val="0"/>
                          <w:divBdr>
                            <w:top w:val="none" w:sz="0" w:space="0" w:color="auto"/>
                            <w:left w:val="none" w:sz="0" w:space="0" w:color="auto"/>
                            <w:bottom w:val="none" w:sz="0" w:space="0" w:color="auto"/>
                            <w:right w:val="none" w:sz="0" w:space="0" w:color="auto"/>
                          </w:divBdr>
                          <w:divsChild>
                            <w:div w:id="30880404">
                              <w:marLeft w:val="0"/>
                              <w:marRight w:val="0"/>
                              <w:marTop w:val="0"/>
                              <w:marBottom w:val="0"/>
                              <w:divBdr>
                                <w:top w:val="none" w:sz="0" w:space="0" w:color="auto"/>
                                <w:left w:val="none" w:sz="0" w:space="0" w:color="auto"/>
                                <w:bottom w:val="none" w:sz="0" w:space="0" w:color="auto"/>
                                <w:right w:val="none" w:sz="0" w:space="0" w:color="auto"/>
                              </w:divBdr>
                              <w:divsChild>
                                <w:div w:id="794638967">
                                  <w:marLeft w:val="0"/>
                                  <w:marRight w:val="0"/>
                                  <w:marTop w:val="0"/>
                                  <w:marBottom w:val="0"/>
                                  <w:divBdr>
                                    <w:top w:val="none" w:sz="0" w:space="0" w:color="auto"/>
                                    <w:left w:val="none" w:sz="0" w:space="0" w:color="auto"/>
                                    <w:bottom w:val="none" w:sz="0" w:space="0" w:color="auto"/>
                                    <w:right w:val="none" w:sz="0" w:space="0" w:color="auto"/>
                                  </w:divBdr>
                                  <w:divsChild>
                                    <w:div w:id="1433698054">
                                      <w:marLeft w:val="0"/>
                                      <w:marRight w:val="0"/>
                                      <w:marTop w:val="0"/>
                                      <w:marBottom w:val="0"/>
                                      <w:divBdr>
                                        <w:top w:val="none" w:sz="0" w:space="0" w:color="auto"/>
                                        <w:left w:val="none" w:sz="0" w:space="0" w:color="auto"/>
                                        <w:bottom w:val="none" w:sz="0" w:space="0" w:color="auto"/>
                                        <w:right w:val="none" w:sz="0" w:space="0" w:color="auto"/>
                                      </w:divBdr>
                                      <w:divsChild>
                                        <w:div w:id="1517302960">
                                          <w:marLeft w:val="0"/>
                                          <w:marRight w:val="0"/>
                                          <w:marTop w:val="0"/>
                                          <w:marBottom w:val="0"/>
                                          <w:divBdr>
                                            <w:top w:val="none" w:sz="0" w:space="0" w:color="auto"/>
                                            <w:left w:val="none" w:sz="0" w:space="0" w:color="auto"/>
                                            <w:bottom w:val="none" w:sz="0" w:space="0" w:color="auto"/>
                                            <w:right w:val="none" w:sz="0" w:space="0" w:color="auto"/>
                                          </w:divBdr>
                                          <w:divsChild>
                                            <w:div w:id="1981688460">
                                              <w:marLeft w:val="0"/>
                                              <w:marRight w:val="0"/>
                                              <w:marTop w:val="0"/>
                                              <w:marBottom w:val="0"/>
                                              <w:divBdr>
                                                <w:top w:val="none" w:sz="0" w:space="0" w:color="auto"/>
                                                <w:left w:val="none" w:sz="0" w:space="0" w:color="auto"/>
                                                <w:bottom w:val="none" w:sz="0" w:space="0" w:color="auto"/>
                                                <w:right w:val="none" w:sz="0" w:space="0" w:color="auto"/>
                                              </w:divBdr>
                                              <w:divsChild>
                                                <w:div w:id="1819685181">
                                                  <w:marLeft w:val="0"/>
                                                  <w:marRight w:val="300"/>
                                                  <w:marTop w:val="0"/>
                                                  <w:marBottom w:val="0"/>
                                                  <w:divBdr>
                                                    <w:top w:val="none" w:sz="0" w:space="0" w:color="auto"/>
                                                    <w:left w:val="none" w:sz="0" w:space="0" w:color="auto"/>
                                                    <w:bottom w:val="none" w:sz="0" w:space="0" w:color="auto"/>
                                                    <w:right w:val="none" w:sz="0" w:space="0" w:color="auto"/>
                                                  </w:divBdr>
                                                  <w:divsChild>
                                                    <w:div w:id="1911454935">
                                                      <w:marLeft w:val="0"/>
                                                      <w:marRight w:val="0"/>
                                                      <w:marTop w:val="0"/>
                                                      <w:marBottom w:val="0"/>
                                                      <w:divBdr>
                                                        <w:top w:val="none" w:sz="0" w:space="0" w:color="auto"/>
                                                        <w:left w:val="none" w:sz="0" w:space="0" w:color="auto"/>
                                                        <w:bottom w:val="none" w:sz="0" w:space="0" w:color="auto"/>
                                                        <w:right w:val="none" w:sz="0" w:space="0" w:color="auto"/>
                                                      </w:divBdr>
                                                      <w:divsChild>
                                                        <w:div w:id="721637298">
                                                          <w:marLeft w:val="0"/>
                                                          <w:marRight w:val="0"/>
                                                          <w:marTop w:val="0"/>
                                                          <w:marBottom w:val="300"/>
                                                          <w:divBdr>
                                                            <w:top w:val="single" w:sz="6" w:space="0" w:color="CCCCCC"/>
                                                            <w:left w:val="none" w:sz="0" w:space="0" w:color="auto"/>
                                                            <w:bottom w:val="none" w:sz="0" w:space="0" w:color="auto"/>
                                                            <w:right w:val="none" w:sz="0" w:space="0" w:color="auto"/>
                                                          </w:divBdr>
                                                          <w:divsChild>
                                                            <w:div w:id="1717075651">
                                                              <w:marLeft w:val="0"/>
                                                              <w:marRight w:val="0"/>
                                                              <w:marTop w:val="0"/>
                                                              <w:marBottom w:val="0"/>
                                                              <w:divBdr>
                                                                <w:top w:val="none" w:sz="0" w:space="0" w:color="auto"/>
                                                                <w:left w:val="none" w:sz="0" w:space="0" w:color="auto"/>
                                                                <w:bottom w:val="none" w:sz="0" w:space="0" w:color="auto"/>
                                                                <w:right w:val="none" w:sz="0" w:space="0" w:color="auto"/>
                                                              </w:divBdr>
                                                              <w:divsChild>
                                                                <w:div w:id="669868208">
                                                                  <w:marLeft w:val="0"/>
                                                                  <w:marRight w:val="0"/>
                                                                  <w:marTop w:val="0"/>
                                                                  <w:marBottom w:val="0"/>
                                                                  <w:divBdr>
                                                                    <w:top w:val="none" w:sz="0" w:space="0" w:color="auto"/>
                                                                    <w:left w:val="none" w:sz="0" w:space="0" w:color="auto"/>
                                                                    <w:bottom w:val="none" w:sz="0" w:space="0" w:color="auto"/>
                                                                    <w:right w:val="none" w:sz="0" w:space="0" w:color="auto"/>
                                                                  </w:divBdr>
                                                                  <w:divsChild>
                                                                    <w:div w:id="394671642">
                                                                      <w:marLeft w:val="0"/>
                                                                      <w:marRight w:val="0"/>
                                                                      <w:marTop w:val="0"/>
                                                                      <w:marBottom w:val="0"/>
                                                                      <w:divBdr>
                                                                        <w:top w:val="none" w:sz="0" w:space="0" w:color="auto"/>
                                                                        <w:left w:val="none" w:sz="0" w:space="0" w:color="auto"/>
                                                                        <w:bottom w:val="none" w:sz="0" w:space="0" w:color="auto"/>
                                                                        <w:right w:val="none" w:sz="0" w:space="0" w:color="auto"/>
                                                                      </w:divBdr>
                                                                      <w:divsChild>
                                                                        <w:div w:id="738141180">
                                                                          <w:marLeft w:val="0"/>
                                                                          <w:marRight w:val="0"/>
                                                                          <w:marTop w:val="0"/>
                                                                          <w:marBottom w:val="0"/>
                                                                          <w:divBdr>
                                                                            <w:top w:val="none" w:sz="0" w:space="0" w:color="auto"/>
                                                                            <w:left w:val="none" w:sz="0" w:space="0" w:color="auto"/>
                                                                            <w:bottom w:val="none" w:sz="0" w:space="0" w:color="auto"/>
                                                                            <w:right w:val="none" w:sz="0" w:space="0" w:color="auto"/>
                                                                          </w:divBdr>
                                                                          <w:divsChild>
                                                                            <w:div w:id="812602151">
                                                                              <w:marLeft w:val="0"/>
                                                                              <w:marRight w:val="0"/>
                                                                              <w:marTop w:val="0"/>
                                                                              <w:marBottom w:val="0"/>
                                                                              <w:divBdr>
                                                                                <w:top w:val="none" w:sz="0" w:space="0" w:color="auto"/>
                                                                                <w:left w:val="none" w:sz="0" w:space="0" w:color="auto"/>
                                                                                <w:bottom w:val="none" w:sz="0" w:space="0" w:color="auto"/>
                                                                                <w:right w:val="none" w:sz="0" w:space="0" w:color="auto"/>
                                                                              </w:divBdr>
                                                                              <w:divsChild>
                                                                                <w:div w:id="1834181390">
                                                                                  <w:marLeft w:val="0"/>
                                                                                  <w:marRight w:val="0"/>
                                                                                  <w:marTop w:val="0"/>
                                                                                  <w:marBottom w:val="0"/>
                                                                                  <w:divBdr>
                                                                                    <w:top w:val="none" w:sz="0" w:space="0" w:color="auto"/>
                                                                                    <w:left w:val="none" w:sz="0" w:space="0" w:color="auto"/>
                                                                                    <w:bottom w:val="none" w:sz="0" w:space="0" w:color="auto"/>
                                                                                    <w:right w:val="none" w:sz="0" w:space="0" w:color="auto"/>
                                                                                  </w:divBdr>
                                                                                  <w:divsChild>
                                                                                    <w:div w:id="1924534219">
                                                                                      <w:marLeft w:val="0"/>
                                                                                      <w:marRight w:val="0"/>
                                                                                      <w:marTop w:val="0"/>
                                                                                      <w:marBottom w:val="0"/>
                                                                                      <w:divBdr>
                                                                                        <w:top w:val="none" w:sz="0" w:space="0" w:color="auto"/>
                                                                                        <w:left w:val="none" w:sz="0" w:space="0" w:color="auto"/>
                                                                                        <w:bottom w:val="none" w:sz="0" w:space="0" w:color="auto"/>
                                                                                        <w:right w:val="none" w:sz="0" w:space="0" w:color="auto"/>
                                                                                      </w:divBdr>
                                                                                      <w:divsChild>
                                                                                        <w:div w:id="632751511">
                                                                                          <w:marLeft w:val="0"/>
                                                                                          <w:marRight w:val="0"/>
                                                                                          <w:marTop w:val="0"/>
                                                                                          <w:marBottom w:val="0"/>
                                                                                          <w:divBdr>
                                                                                            <w:top w:val="none" w:sz="0" w:space="0" w:color="auto"/>
                                                                                            <w:left w:val="none" w:sz="0" w:space="0" w:color="auto"/>
                                                                                            <w:bottom w:val="none" w:sz="0" w:space="0" w:color="auto"/>
                                                                                            <w:right w:val="none" w:sz="0" w:space="0" w:color="auto"/>
                                                                                          </w:divBdr>
                                                                                          <w:divsChild>
                                                                                            <w:div w:id="981887241">
                                                                                              <w:marLeft w:val="0"/>
                                                                                              <w:marRight w:val="0"/>
                                                                                              <w:marTop w:val="0"/>
                                                                                              <w:marBottom w:val="0"/>
                                                                                              <w:divBdr>
                                                                                                <w:top w:val="none" w:sz="0" w:space="0" w:color="auto"/>
                                                                                                <w:left w:val="none" w:sz="0" w:space="0" w:color="auto"/>
                                                                                                <w:bottom w:val="none" w:sz="0" w:space="0" w:color="auto"/>
                                                                                                <w:right w:val="none" w:sz="0" w:space="0" w:color="auto"/>
                                                                                              </w:divBdr>
                                                                                              <w:divsChild>
                                                                                                <w:div w:id="1026834158">
                                                                                                  <w:marLeft w:val="0"/>
                                                                                                  <w:marRight w:val="0"/>
                                                                                                  <w:marTop w:val="0"/>
                                                                                                  <w:marBottom w:val="0"/>
                                                                                                  <w:divBdr>
                                                                                                    <w:top w:val="none" w:sz="0" w:space="0" w:color="auto"/>
                                                                                                    <w:left w:val="none" w:sz="0" w:space="0" w:color="auto"/>
                                                                                                    <w:bottom w:val="none" w:sz="0" w:space="0" w:color="auto"/>
                                                                                                    <w:right w:val="none" w:sz="0" w:space="0" w:color="auto"/>
                                                                                                  </w:divBdr>
                                                                                                  <w:divsChild>
                                                                                                    <w:div w:id="1523396659">
                                                                                                      <w:marLeft w:val="0"/>
                                                                                                      <w:marRight w:val="0"/>
                                                                                                      <w:marTop w:val="0"/>
                                                                                                      <w:marBottom w:val="0"/>
                                                                                                      <w:divBdr>
                                                                                                        <w:top w:val="none" w:sz="0" w:space="0" w:color="auto"/>
                                                                                                        <w:left w:val="none" w:sz="0" w:space="0" w:color="auto"/>
                                                                                                        <w:bottom w:val="none" w:sz="0" w:space="0" w:color="auto"/>
                                                                                                        <w:right w:val="none" w:sz="0" w:space="0" w:color="auto"/>
                                                                                                      </w:divBdr>
                                                                                                      <w:divsChild>
                                                                                                        <w:div w:id="878005399">
                                                                                                          <w:marLeft w:val="0"/>
                                                                                                          <w:marRight w:val="0"/>
                                                                                                          <w:marTop w:val="0"/>
                                                                                                          <w:marBottom w:val="0"/>
                                                                                                          <w:divBdr>
                                                                                                            <w:top w:val="none" w:sz="0" w:space="0" w:color="auto"/>
                                                                                                            <w:left w:val="none" w:sz="0" w:space="0" w:color="auto"/>
                                                                                                            <w:bottom w:val="none" w:sz="0" w:space="0" w:color="auto"/>
                                                                                                            <w:right w:val="none" w:sz="0" w:space="0" w:color="auto"/>
                                                                                                          </w:divBdr>
                                                                                                          <w:divsChild>
                                                                                                            <w:div w:id="1803842426">
                                                                                                              <w:marLeft w:val="0"/>
                                                                                                              <w:marRight w:val="0"/>
                                                                                                              <w:marTop w:val="0"/>
                                                                                                              <w:marBottom w:val="0"/>
                                                                                                              <w:divBdr>
                                                                                                                <w:top w:val="none" w:sz="0" w:space="0" w:color="auto"/>
                                                                                                                <w:left w:val="none" w:sz="0" w:space="0" w:color="auto"/>
                                                                                                                <w:bottom w:val="none" w:sz="0" w:space="0" w:color="auto"/>
                                                                                                                <w:right w:val="none" w:sz="0" w:space="0" w:color="auto"/>
                                                                                                              </w:divBdr>
                                                                                                              <w:divsChild>
                                                                                                                <w:div w:id="912861476">
                                                                                                                  <w:marLeft w:val="0"/>
                                                                                                                  <w:marRight w:val="0"/>
                                                                                                                  <w:marTop w:val="0"/>
                                                                                                                  <w:marBottom w:val="0"/>
                                                                                                                  <w:divBdr>
                                                                                                                    <w:top w:val="none" w:sz="0" w:space="0" w:color="auto"/>
                                                                                                                    <w:left w:val="none" w:sz="0" w:space="0" w:color="auto"/>
                                                                                                                    <w:bottom w:val="none" w:sz="0" w:space="0" w:color="auto"/>
                                                                                                                    <w:right w:val="none" w:sz="0" w:space="0" w:color="auto"/>
                                                                                                                  </w:divBdr>
                                                                                                                  <w:divsChild>
                                                                                                                    <w:div w:id="285353801">
                                                                                                                      <w:marLeft w:val="0"/>
                                                                                                                      <w:marRight w:val="0"/>
                                                                                                                      <w:marTop w:val="0"/>
                                                                                                                      <w:marBottom w:val="0"/>
                                                                                                                      <w:divBdr>
                                                                                                                        <w:top w:val="none" w:sz="0" w:space="0" w:color="auto"/>
                                                                                                                        <w:left w:val="none" w:sz="0" w:space="0" w:color="auto"/>
                                                                                                                        <w:bottom w:val="none" w:sz="0" w:space="0" w:color="auto"/>
                                                                                                                        <w:right w:val="none" w:sz="0" w:space="0" w:color="auto"/>
                                                                                                                      </w:divBdr>
                                                                                                                      <w:divsChild>
                                                                                                                        <w:div w:id="748189565">
                                                                                                                          <w:marLeft w:val="0"/>
                                                                                                                          <w:marRight w:val="0"/>
                                                                                                                          <w:marTop w:val="0"/>
                                                                                                                          <w:marBottom w:val="0"/>
                                                                                                                          <w:divBdr>
                                                                                                                            <w:top w:val="none" w:sz="0" w:space="0" w:color="auto"/>
                                                                                                                            <w:left w:val="none" w:sz="0" w:space="0" w:color="auto"/>
                                                                                                                            <w:bottom w:val="none" w:sz="0" w:space="0" w:color="auto"/>
                                                                                                                            <w:right w:val="none" w:sz="0" w:space="0" w:color="auto"/>
                                                                                                                          </w:divBdr>
                                                                                                                          <w:divsChild>
                                                                                                                            <w:div w:id="688872435">
                                                                                                                              <w:marLeft w:val="0"/>
                                                                                                                              <w:marRight w:val="0"/>
                                                                                                                              <w:marTop w:val="0"/>
                                                                                                                              <w:marBottom w:val="0"/>
                                                                                                                              <w:divBdr>
                                                                                                                                <w:top w:val="none" w:sz="0" w:space="0" w:color="auto"/>
                                                                                                                                <w:left w:val="none" w:sz="0" w:space="0" w:color="auto"/>
                                                                                                                                <w:bottom w:val="none" w:sz="0" w:space="0" w:color="auto"/>
                                                                                                                                <w:right w:val="none" w:sz="0" w:space="0" w:color="auto"/>
                                                                                                                              </w:divBdr>
                                                                                                                            </w:div>
                                                                                                                            <w:div w:id="757794124">
                                                                                                                              <w:marLeft w:val="0"/>
                                                                                                                              <w:marRight w:val="0"/>
                                                                                                                              <w:marTop w:val="0"/>
                                                                                                                              <w:marBottom w:val="0"/>
                                                                                                                              <w:divBdr>
                                                                                                                                <w:top w:val="none" w:sz="0" w:space="0" w:color="auto"/>
                                                                                                                                <w:left w:val="none" w:sz="0" w:space="0" w:color="auto"/>
                                                                                                                                <w:bottom w:val="none" w:sz="0" w:space="0" w:color="auto"/>
                                                                                                                                <w:right w:val="none" w:sz="0" w:space="0" w:color="auto"/>
                                                                                                                              </w:divBdr>
                                                                                                                              <w:divsChild>
                                                                                                                                <w:div w:id="783110354">
                                                                                                                                  <w:marLeft w:val="0"/>
                                                                                                                                  <w:marRight w:val="0"/>
                                                                                                                                  <w:marTop w:val="0"/>
                                                                                                                                  <w:marBottom w:val="0"/>
                                                                                                                                  <w:divBdr>
                                                                                                                                    <w:top w:val="none" w:sz="0" w:space="0" w:color="auto"/>
                                                                                                                                    <w:left w:val="none" w:sz="0" w:space="0" w:color="auto"/>
                                                                                                                                    <w:bottom w:val="none" w:sz="0" w:space="0" w:color="auto"/>
                                                                                                                                    <w:right w:val="none" w:sz="0" w:space="0" w:color="auto"/>
                                                                                                                                  </w:divBdr>
                                                                                                                                  <w:divsChild>
                                                                                                                                    <w:div w:id="1146163346">
                                                                                                                                      <w:marLeft w:val="0"/>
                                                                                                                                      <w:marRight w:val="0"/>
                                                                                                                                      <w:marTop w:val="0"/>
                                                                                                                                      <w:marBottom w:val="0"/>
                                                                                                                                      <w:divBdr>
                                                                                                                                        <w:top w:val="none" w:sz="0" w:space="0" w:color="auto"/>
                                                                                                                                        <w:left w:val="none" w:sz="0" w:space="0" w:color="auto"/>
                                                                                                                                        <w:bottom w:val="none" w:sz="0" w:space="0" w:color="auto"/>
                                                                                                                                        <w:right w:val="none" w:sz="0" w:space="0" w:color="auto"/>
                                                                                                                                      </w:divBdr>
                                                                                                                                      <w:divsChild>
                                                                                                                                        <w:div w:id="288054897">
                                                                                                                                          <w:marLeft w:val="0"/>
                                                                                                                                          <w:marRight w:val="0"/>
                                                                                                                                          <w:marTop w:val="0"/>
                                                                                                                                          <w:marBottom w:val="0"/>
                                                                                                                                          <w:divBdr>
                                                                                                                                            <w:top w:val="none" w:sz="0" w:space="0" w:color="auto"/>
                                                                                                                                            <w:left w:val="none" w:sz="0" w:space="0" w:color="auto"/>
                                                                                                                                            <w:bottom w:val="none" w:sz="0" w:space="0" w:color="auto"/>
                                                                                                                                            <w:right w:val="none" w:sz="0" w:space="0" w:color="auto"/>
                                                                                                                                          </w:divBdr>
                                                                                                                                          <w:divsChild>
                                                                                                                                            <w:div w:id="564877401">
                                                                                                                                              <w:marLeft w:val="0"/>
                                                                                                                                              <w:marRight w:val="0"/>
                                                                                                                                              <w:marTop w:val="0"/>
                                                                                                                                              <w:marBottom w:val="0"/>
                                                                                                                                              <w:divBdr>
                                                                                                                                                <w:top w:val="none" w:sz="0" w:space="0" w:color="auto"/>
                                                                                                                                                <w:left w:val="none" w:sz="0" w:space="0" w:color="auto"/>
                                                                                                                                                <w:bottom w:val="none" w:sz="0" w:space="0" w:color="auto"/>
                                                                                                                                                <w:right w:val="none" w:sz="0" w:space="0" w:color="auto"/>
                                                                                                                                              </w:divBdr>
                                                                                                                                            </w:div>
                                                                                                                                            <w:div w:id="1617560486">
                                                                                                                                              <w:marLeft w:val="0"/>
                                                                                                                                              <w:marRight w:val="0"/>
                                                                                                                                              <w:marTop w:val="0"/>
                                                                                                                                              <w:marBottom w:val="0"/>
                                                                                                                                              <w:divBdr>
                                                                                                                                                <w:top w:val="none" w:sz="0" w:space="0" w:color="auto"/>
                                                                                                                                                <w:left w:val="none" w:sz="0" w:space="0" w:color="auto"/>
                                                                                                                                                <w:bottom w:val="none" w:sz="0" w:space="0" w:color="auto"/>
                                                                                                                                                <w:right w:val="none" w:sz="0" w:space="0" w:color="auto"/>
                                                                                                                                              </w:divBdr>
                                                                                                                                            </w:div>
                                                                                                                                            <w:div w:id="2075347758">
                                                                                                                                              <w:marLeft w:val="0"/>
                                                                                                                                              <w:marRight w:val="0"/>
                                                                                                                                              <w:marTop w:val="0"/>
                                                                                                                                              <w:marBottom w:val="0"/>
                                                                                                                                              <w:divBdr>
                                                                                                                                                <w:top w:val="none" w:sz="0" w:space="0" w:color="auto"/>
                                                                                                                                                <w:left w:val="none" w:sz="0" w:space="0" w:color="auto"/>
                                                                                                                                                <w:bottom w:val="none" w:sz="0" w:space="0" w:color="auto"/>
                                                                                                                                                <w:right w:val="none" w:sz="0" w:space="0" w:color="auto"/>
                                                                                                                                              </w:divBdr>
                                                                                                                                            </w:div>
                                                                                                                                            <w:div w:id="851257666">
                                                                                                                                              <w:marLeft w:val="0"/>
                                                                                                                                              <w:marRight w:val="0"/>
                                                                                                                                              <w:marTop w:val="0"/>
                                                                                                                                              <w:marBottom w:val="0"/>
                                                                                                                                              <w:divBdr>
                                                                                                                                                <w:top w:val="none" w:sz="0" w:space="0" w:color="auto"/>
                                                                                                                                                <w:left w:val="none" w:sz="0" w:space="0" w:color="auto"/>
                                                                                                                                                <w:bottom w:val="none" w:sz="0" w:space="0" w:color="auto"/>
                                                                                                                                                <w:right w:val="none" w:sz="0" w:space="0" w:color="auto"/>
                                                                                                                                              </w:divBdr>
                                                                                                                                            </w:div>
                                                                                                                                            <w:div w:id="1315837146">
                                                                                                                                              <w:marLeft w:val="0"/>
                                                                                                                                              <w:marRight w:val="0"/>
                                                                                                                                              <w:marTop w:val="0"/>
                                                                                                                                              <w:marBottom w:val="0"/>
                                                                                                                                              <w:divBdr>
                                                                                                                                                <w:top w:val="none" w:sz="0" w:space="0" w:color="auto"/>
                                                                                                                                                <w:left w:val="none" w:sz="0" w:space="0" w:color="auto"/>
                                                                                                                                                <w:bottom w:val="none" w:sz="0" w:space="0" w:color="auto"/>
                                                                                                                                                <w:right w:val="none" w:sz="0" w:space="0" w:color="auto"/>
                                                                                                                                              </w:divBdr>
                                                                                                                                            </w:div>
                                                                                                                                            <w:div w:id="2061007780">
                                                                                                                                              <w:marLeft w:val="0"/>
                                                                                                                                              <w:marRight w:val="0"/>
                                                                                                                                              <w:marTop w:val="0"/>
                                                                                                                                              <w:marBottom w:val="0"/>
                                                                                                                                              <w:divBdr>
                                                                                                                                                <w:top w:val="none" w:sz="0" w:space="0" w:color="auto"/>
                                                                                                                                                <w:left w:val="none" w:sz="0" w:space="0" w:color="auto"/>
                                                                                                                                                <w:bottom w:val="none" w:sz="0" w:space="0" w:color="auto"/>
                                                                                                                                                <w:right w:val="none" w:sz="0" w:space="0" w:color="auto"/>
                                                                                                                                              </w:divBdr>
                                                                                                                                            </w:div>
                                                                                                                                            <w:div w:id="1923025161">
                                                                                                                                              <w:marLeft w:val="0"/>
                                                                                                                                              <w:marRight w:val="0"/>
                                                                                                                                              <w:marTop w:val="0"/>
                                                                                                                                              <w:marBottom w:val="0"/>
                                                                                                                                              <w:divBdr>
                                                                                                                                                <w:top w:val="none" w:sz="0" w:space="0" w:color="auto"/>
                                                                                                                                                <w:left w:val="none" w:sz="0" w:space="0" w:color="auto"/>
                                                                                                                                                <w:bottom w:val="none" w:sz="0" w:space="0" w:color="auto"/>
                                                                                                                                                <w:right w:val="none" w:sz="0" w:space="0" w:color="auto"/>
                                                                                                                                              </w:divBdr>
                                                                                                                                            </w:div>
                                                                                                                                            <w:div w:id="443497585">
                                                                                                                                              <w:marLeft w:val="0"/>
                                                                                                                                              <w:marRight w:val="0"/>
                                                                                                                                              <w:marTop w:val="0"/>
                                                                                                                                              <w:marBottom w:val="0"/>
                                                                                                                                              <w:divBdr>
                                                                                                                                                <w:top w:val="none" w:sz="0" w:space="0" w:color="auto"/>
                                                                                                                                                <w:left w:val="none" w:sz="0" w:space="0" w:color="auto"/>
                                                                                                                                                <w:bottom w:val="none" w:sz="0" w:space="0" w:color="auto"/>
                                                                                                                                                <w:right w:val="none" w:sz="0" w:space="0" w:color="auto"/>
                                                                                                                                              </w:divBdr>
                                                                                                                                            </w:div>
                                                                                                                                            <w:div w:id="1264269132">
                                                                                                                                              <w:marLeft w:val="0"/>
                                                                                                                                              <w:marRight w:val="0"/>
                                                                                                                                              <w:marTop w:val="0"/>
                                                                                                                                              <w:marBottom w:val="0"/>
                                                                                                                                              <w:divBdr>
                                                                                                                                                <w:top w:val="none" w:sz="0" w:space="0" w:color="auto"/>
                                                                                                                                                <w:left w:val="none" w:sz="0" w:space="0" w:color="auto"/>
                                                                                                                                                <w:bottom w:val="none" w:sz="0" w:space="0" w:color="auto"/>
                                                                                                                                                <w:right w:val="none" w:sz="0" w:space="0" w:color="auto"/>
                                                                                                                                              </w:divBdr>
                                                                                                                                            </w:div>
                                                                                                                                            <w:div w:id="27532542">
                                                                                                                                              <w:marLeft w:val="0"/>
                                                                                                                                              <w:marRight w:val="0"/>
                                                                                                                                              <w:marTop w:val="0"/>
                                                                                                                                              <w:marBottom w:val="0"/>
                                                                                                                                              <w:divBdr>
                                                                                                                                                <w:top w:val="none" w:sz="0" w:space="0" w:color="auto"/>
                                                                                                                                                <w:left w:val="none" w:sz="0" w:space="0" w:color="auto"/>
                                                                                                                                                <w:bottom w:val="none" w:sz="0" w:space="0" w:color="auto"/>
                                                                                                                                                <w:right w:val="none" w:sz="0" w:space="0" w:color="auto"/>
                                                                                                                                              </w:divBdr>
                                                                                                                                            </w:div>
                                                                                                                                            <w:div w:id="1061711705">
                                                                                                                                              <w:marLeft w:val="0"/>
                                                                                                                                              <w:marRight w:val="0"/>
                                                                                                                                              <w:marTop w:val="0"/>
                                                                                                                                              <w:marBottom w:val="0"/>
                                                                                                                                              <w:divBdr>
                                                                                                                                                <w:top w:val="none" w:sz="0" w:space="0" w:color="auto"/>
                                                                                                                                                <w:left w:val="none" w:sz="0" w:space="0" w:color="auto"/>
                                                                                                                                                <w:bottom w:val="none" w:sz="0" w:space="0" w:color="auto"/>
                                                                                                                                                <w:right w:val="none" w:sz="0" w:space="0" w:color="auto"/>
                                                                                                                                              </w:divBdr>
                                                                                                                                            </w:div>
                                                                                                                                            <w:div w:id="1081635724">
                                                                                                                                              <w:marLeft w:val="0"/>
                                                                                                                                              <w:marRight w:val="0"/>
                                                                                                                                              <w:marTop w:val="0"/>
                                                                                                                                              <w:marBottom w:val="0"/>
                                                                                                                                              <w:divBdr>
                                                                                                                                                <w:top w:val="none" w:sz="0" w:space="0" w:color="auto"/>
                                                                                                                                                <w:left w:val="none" w:sz="0" w:space="0" w:color="auto"/>
                                                                                                                                                <w:bottom w:val="none" w:sz="0" w:space="0" w:color="auto"/>
                                                                                                                                                <w:right w:val="none" w:sz="0" w:space="0" w:color="auto"/>
                                                                                                                                              </w:divBdr>
                                                                                                                                            </w:div>
                                                                                                                                            <w:div w:id="1886986378">
                                                                                                                                              <w:marLeft w:val="0"/>
                                                                                                                                              <w:marRight w:val="0"/>
                                                                                                                                              <w:marTop w:val="0"/>
                                                                                                                                              <w:marBottom w:val="0"/>
                                                                                                                                              <w:divBdr>
                                                                                                                                                <w:top w:val="none" w:sz="0" w:space="0" w:color="auto"/>
                                                                                                                                                <w:left w:val="none" w:sz="0" w:space="0" w:color="auto"/>
                                                                                                                                                <w:bottom w:val="none" w:sz="0" w:space="0" w:color="auto"/>
                                                                                                                                                <w:right w:val="none" w:sz="0" w:space="0" w:color="auto"/>
                                                                                                                                              </w:divBdr>
                                                                                                                                            </w:div>
                                                                                                                                            <w:div w:id="1368798751">
                                                                                                                                              <w:marLeft w:val="0"/>
                                                                                                                                              <w:marRight w:val="0"/>
                                                                                                                                              <w:marTop w:val="0"/>
                                                                                                                                              <w:marBottom w:val="0"/>
                                                                                                                                              <w:divBdr>
                                                                                                                                                <w:top w:val="none" w:sz="0" w:space="0" w:color="auto"/>
                                                                                                                                                <w:left w:val="none" w:sz="0" w:space="0" w:color="auto"/>
                                                                                                                                                <w:bottom w:val="none" w:sz="0" w:space="0" w:color="auto"/>
                                                                                                                                                <w:right w:val="none" w:sz="0" w:space="0" w:color="auto"/>
                                                                                                                                              </w:divBdr>
                                                                                                                                            </w:div>
                                                                                                                                            <w:div w:id="1279802114">
                                                                                                                                              <w:marLeft w:val="0"/>
                                                                                                                                              <w:marRight w:val="0"/>
                                                                                                                                              <w:marTop w:val="0"/>
                                                                                                                                              <w:marBottom w:val="0"/>
                                                                                                                                              <w:divBdr>
                                                                                                                                                <w:top w:val="none" w:sz="0" w:space="0" w:color="auto"/>
                                                                                                                                                <w:left w:val="none" w:sz="0" w:space="0" w:color="auto"/>
                                                                                                                                                <w:bottom w:val="none" w:sz="0" w:space="0" w:color="auto"/>
                                                                                                                                                <w:right w:val="none" w:sz="0" w:space="0" w:color="auto"/>
                                                                                                                                              </w:divBdr>
                                                                                                                                            </w:div>
                                                                                                                                            <w:div w:id="1749765196">
                                                                                                                                              <w:marLeft w:val="0"/>
                                                                                                                                              <w:marRight w:val="0"/>
                                                                                                                                              <w:marTop w:val="0"/>
                                                                                                                                              <w:marBottom w:val="0"/>
                                                                                                                                              <w:divBdr>
                                                                                                                                                <w:top w:val="none" w:sz="0" w:space="0" w:color="auto"/>
                                                                                                                                                <w:left w:val="none" w:sz="0" w:space="0" w:color="auto"/>
                                                                                                                                                <w:bottom w:val="none" w:sz="0" w:space="0" w:color="auto"/>
                                                                                                                                                <w:right w:val="none" w:sz="0" w:space="0" w:color="auto"/>
                                                                                                                                              </w:divBdr>
                                                                                                                                            </w:div>
                                                                                                                                            <w:div w:id="621158078">
                                                                                                                                              <w:marLeft w:val="0"/>
                                                                                                                                              <w:marRight w:val="0"/>
                                                                                                                                              <w:marTop w:val="0"/>
                                                                                                                                              <w:marBottom w:val="0"/>
                                                                                                                                              <w:divBdr>
                                                                                                                                                <w:top w:val="none" w:sz="0" w:space="0" w:color="auto"/>
                                                                                                                                                <w:left w:val="none" w:sz="0" w:space="0" w:color="auto"/>
                                                                                                                                                <w:bottom w:val="none" w:sz="0" w:space="0" w:color="auto"/>
                                                                                                                                                <w:right w:val="none" w:sz="0" w:space="0" w:color="auto"/>
                                                                                                                                              </w:divBdr>
                                                                                                                                            </w:div>
                                                                                                                                            <w:div w:id="1594126490">
                                                                                                                                              <w:marLeft w:val="0"/>
                                                                                                                                              <w:marRight w:val="0"/>
                                                                                                                                              <w:marTop w:val="0"/>
                                                                                                                                              <w:marBottom w:val="0"/>
                                                                                                                                              <w:divBdr>
                                                                                                                                                <w:top w:val="none" w:sz="0" w:space="0" w:color="auto"/>
                                                                                                                                                <w:left w:val="none" w:sz="0" w:space="0" w:color="auto"/>
                                                                                                                                                <w:bottom w:val="none" w:sz="0" w:space="0" w:color="auto"/>
                                                                                                                                                <w:right w:val="none" w:sz="0" w:space="0" w:color="auto"/>
                                                                                                                                              </w:divBdr>
                                                                                                                                            </w:div>
                                                                                                                                            <w:div w:id="192421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8007486">
      <w:bodyDiv w:val="1"/>
      <w:marLeft w:val="0"/>
      <w:marRight w:val="0"/>
      <w:marTop w:val="0"/>
      <w:marBottom w:val="0"/>
      <w:divBdr>
        <w:top w:val="none" w:sz="0" w:space="0" w:color="auto"/>
        <w:left w:val="none" w:sz="0" w:space="0" w:color="auto"/>
        <w:bottom w:val="none" w:sz="0" w:space="0" w:color="auto"/>
        <w:right w:val="none" w:sz="0" w:space="0" w:color="auto"/>
      </w:divBdr>
      <w:divsChild>
        <w:div w:id="1351687104">
          <w:marLeft w:val="0"/>
          <w:marRight w:val="0"/>
          <w:marTop w:val="0"/>
          <w:marBottom w:val="0"/>
          <w:divBdr>
            <w:top w:val="none" w:sz="0" w:space="0" w:color="auto"/>
            <w:left w:val="none" w:sz="0" w:space="0" w:color="auto"/>
            <w:bottom w:val="none" w:sz="0" w:space="0" w:color="auto"/>
            <w:right w:val="none" w:sz="0" w:space="0" w:color="auto"/>
          </w:divBdr>
          <w:divsChild>
            <w:div w:id="2014451465">
              <w:marLeft w:val="0"/>
              <w:marRight w:val="0"/>
              <w:marTop w:val="0"/>
              <w:marBottom w:val="0"/>
              <w:divBdr>
                <w:top w:val="none" w:sz="0" w:space="0" w:color="auto"/>
                <w:left w:val="none" w:sz="0" w:space="0" w:color="auto"/>
                <w:bottom w:val="none" w:sz="0" w:space="0" w:color="auto"/>
                <w:right w:val="none" w:sz="0" w:space="0" w:color="auto"/>
              </w:divBdr>
              <w:divsChild>
                <w:div w:id="1875998341">
                  <w:marLeft w:val="0"/>
                  <w:marRight w:val="0"/>
                  <w:marTop w:val="100"/>
                  <w:marBottom w:val="100"/>
                  <w:divBdr>
                    <w:top w:val="none" w:sz="0" w:space="0" w:color="auto"/>
                    <w:left w:val="none" w:sz="0" w:space="0" w:color="auto"/>
                    <w:bottom w:val="none" w:sz="0" w:space="0" w:color="auto"/>
                    <w:right w:val="none" w:sz="0" w:space="0" w:color="auto"/>
                  </w:divBdr>
                  <w:divsChild>
                    <w:div w:id="552041073">
                      <w:marLeft w:val="0"/>
                      <w:marRight w:val="0"/>
                      <w:marTop w:val="0"/>
                      <w:marBottom w:val="0"/>
                      <w:divBdr>
                        <w:top w:val="none" w:sz="0" w:space="0" w:color="auto"/>
                        <w:left w:val="none" w:sz="0" w:space="0" w:color="auto"/>
                        <w:bottom w:val="none" w:sz="0" w:space="0" w:color="auto"/>
                        <w:right w:val="none" w:sz="0" w:space="0" w:color="auto"/>
                      </w:divBdr>
                      <w:divsChild>
                        <w:div w:id="40253131">
                          <w:marLeft w:val="0"/>
                          <w:marRight w:val="0"/>
                          <w:marTop w:val="0"/>
                          <w:marBottom w:val="0"/>
                          <w:divBdr>
                            <w:top w:val="none" w:sz="0" w:space="0" w:color="auto"/>
                            <w:left w:val="none" w:sz="0" w:space="0" w:color="auto"/>
                            <w:bottom w:val="none" w:sz="0" w:space="0" w:color="auto"/>
                            <w:right w:val="none" w:sz="0" w:space="0" w:color="auto"/>
                          </w:divBdr>
                          <w:divsChild>
                            <w:div w:id="1972903214">
                              <w:marLeft w:val="0"/>
                              <w:marRight w:val="0"/>
                              <w:marTop w:val="0"/>
                              <w:marBottom w:val="0"/>
                              <w:divBdr>
                                <w:top w:val="none" w:sz="0" w:space="0" w:color="auto"/>
                                <w:left w:val="none" w:sz="0" w:space="0" w:color="auto"/>
                                <w:bottom w:val="none" w:sz="0" w:space="0" w:color="auto"/>
                                <w:right w:val="none" w:sz="0" w:space="0" w:color="auto"/>
                              </w:divBdr>
                              <w:divsChild>
                                <w:div w:id="1597248066">
                                  <w:marLeft w:val="0"/>
                                  <w:marRight w:val="0"/>
                                  <w:marTop w:val="0"/>
                                  <w:marBottom w:val="0"/>
                                  <w:divBdr>
                                    <w:top w:val="none" w:sz="0" w:space="0" w:color="auto"/>
                                    <w:left w:val="none" w:sz="0" w:space="0" w:color="auto"/>
                                    <w:bottom w:val="none" w:sz="0" w:space="0" w:color="auto"/>
                                    <w:right w:val="none" w:sz="0" w:space="0" w:color="auto"/>
                                  </w:divBdr>
                                  <w:divsChild>
                                    <w:div w:id="235089829">
                                      <w:marLeft w:val="0"/>
                                      <w:marRight w:val="0"/>
                                      <w:marTop w:val="0"/>
                                      <w:marBottom w:val="0"/>
                                      <w:divBdr>
                                        <w:top w:val="none" w:sz="0" w:space="0" w:color="auto"/>
                                        <w:left w:val="none" w:sz="0" w:space="0" w:color="auto"/>
                                        <w:bottom w:val="none" w:sz="0" w:space="0" w:color="auto"/>
                                        <w:right w:val="none" w:sz="0" w:space="0" w:color="auto"/>
                                      </w:divBdr>
                                      <w:divsChild>
                                        <w:div w:id="992371709">
                                          <w:marLeft w:val="0"/>
                                          <w:marRight w:val="0"/>
                                          <w:marTop w:val="0"/>
                                          <w:marBottom w:val="0"/>
                                          <w:divBdr>
                                            <w:top w:val="none" w:sz="0" w:space="0" w:color="auto"/>
                                            <w:left w:val="none" w:sz="0" w:space="0" w:color="auto"/>
                                            <w:bottom w:val="none" w:sz="0" w:space="0" w:color="auto"/>
                                            <w:right w:val="none" w:sz="0" w:space="0" w:color="auto"/>
                                          </w:divBdr>
                                          <w:divsChild>
                                            <w:div w:id="1007172273">
                                              <w:marLeft w:val="0"/>
                                              <w:marRight w:val="0"/>
                                              <w:marTop w:val="0"/>
                                              <w:marBottom w:val="0"/>
                                              <w:divBdr>
                                                <w:top w:val="none" w:sz="0" w:space="0" w:color="auto"/>
                                                <w:left w:val="none" w:sz="0" w:space="0" w:color="auto"/>
                                                <w:bottom w:val="none" w:sz="0" w:space="0" w:color="auto"/>
                                                <w:right w:val="none" w:sz="0" w:space="0" w:color="auto"/>
                                              </w:divBdr>
                                              <w:divsChild>
                                                <w:div w:id="317807080">
                                                  <w:marLeft w:val="0"/>
                                                  <w:marRight w:val="300"/>
                                                  <w:marTop w:val="0"/>
                                                  <w:marBottom w:val="0"/>
                                                  <w:divBdr>
                                                    <w:top w:val="none" w:sz="0" w:space="0" w:color="auto"/>
                                                    <w:left w:val="none" w:sz="0" w:space="0" w:color="auto"/>
                                                    <w:bottom w:val="none" w:sz="0" w:space="0" w:color="auto"/>
                                                    <w:right w:val="none" w:sz="0" w:space="0" w:color="auto"/>
                                                  </w:divBdr>
                                                  <w:divsChild>
                                                    <w:div w:id="450829998">
                                                      <w:marLeft w:val="0"/>
                                                      <w:marRight w:val="0"/>
                                                      <w:marTop w:val="0"/>
                                                      <w:marBottom w:val="0"/>
                                                      <w:divBdr>
                                                        <w:top w:val="none" w:sz="0" w:space="0" w:color="auto"/>
                                                        <w:left w:val="none" w:sz="0" w:space="0" w:color="auto"/>
                                                        <w:bottom w:val="none" w:sz="0" w:space="0" w:color="auto"/>
                                                        <w:right w:val="none" w:sz="0" w:space="0" w:color="auto"/>
                                                      </w:divBdr>
                                                      <w:divsChild>
                                                        <w:div w:id="2094088170">
                                                          <w:marLeft w:val="0"/>
                                                          <w:marRight w:val="0"/>
                                                          <w:marTop w:val="0"/>
                                                          <w:marBottom w:val="300"/>
                                                          <w:divBdr>
                                                            <w:top w:val="single" w:sz="6" w:space="0" w:color="CCCCCC"/>
                                                            <w:left w:val="none" w:sz="0" w:space="0" w:color="auto"/>
                                                            <w:bottom w:val="none" w:sz="0" w:space="0" w:color="auto"/>
                                                            <w:right w:val="none" w:sz="0" w:space="0" w:color="auto"/>
                                                          </w:divBdr>
                                                          <w:divsChild>
                                                            <w:div w:id="592515340">
                                                              <w:marLeft w:val="0"/>
                                                              <w:marRight w:val="0"/>
                                                              <w:marTop w:val="0"/>
                                                              <w:marBottom w:val="0"/>
                                                              <w:divBdr>
                                                                <w:top w:val="none" w:sz="0" w:space="0" w:color="auto"/>
                                                                <w:left w:val="none" w:sz="0" w:space="0" w:color="auto"/>
                                                                <w:bottom w:val="none" w:sz="0" w:space="0" w:color="auto"/>
                                                                <w:right w:val="none" w:sz="0" w:space="0" w:color="auto"/>
                                                              </w:divBdr>
                                                              <w:divsChild>
                                                                <w:div w:id="1301960858">
                                                                  <w:marLeft w:val="0"/>
                                                                  <w:marRight w:val="0"/>
                                                                  <w:marTop w:val="0"/>
                                                                  <w:marBottom w:val="0"/>
                                                                  <w:divBdr>
                                                                    <w:top w:val="none" w:sz="0" w:space="0" w:color="auto"/>
                                                                    <w:left w:val="none" w:sz="0" w:space="0" w:color="auto"/>
                                                                    <w:bottom w:val="none" w:sz="0" w:space="0" w:color="auto"/>
                                                                    <w:right w:val="none" w:sz="0" w:space="0" w:color="auto"/>
                                                                  </w:divBdr>
                                                                  <w:divsChild>
                                                                    <w:div w:id="1549301607">
                                                                      <w:marLeft w:val="0"/>
                                                                      <w:marRight w:val="0"/>
                                                                      <w:marTop w:val="0"/>
                                                                      <w:marBottom w:val="0"/>
                                                                      <w:divBdr>
                                                                        <w:top w:val="none" w:sz="0" w:space="0" w:color="auto"/>
                                                                        <w:left w:val="none" w:sz="0" w:space="0" w:color="auto"/>
                                                                        <w:bottom w:val="none" w:sz="0" w:space="0" w:color="auto"/>
                                                                        <w:right w:val="none" w:sz="0" w:space="0" w:color="auto"/>
                                                                      </w:divBdr>
                                                                      <w:divsChild>
                                                                        <w:div w:id="1202937902">
                                                                          <w:marLeft w:val="0"/>
                                                                          <w:marRight w:val="0"/>
                                                                          <w:marTop w:val="0"/>
                                                                          <w:marBottom w:val="0"/>
                                                                          <w:divBdr>
                                                                            <w:top w:val="none" w:sz="0" w:space="0" w:color="auto"/>
                                                                            <w:left w:val="none" w:sz="0" w:space="0" w:color="auto"/>
                                                                            <w:bottom w:val="none" w:sz="0" w:space="0" w:color="auto"/>
                                                                            <w:right w:val="none" w:sz="0" w:space="0" w:color="auto"/>
                                                                          </w:divBdr>
                                                                          <w:divsChild>
                                                                            <w:div w:id="1730302540">
                                                                              <w:marLeft w:val="0"/>
                                                                              <w:marRight w:val="0"/>
                                                                              <w:marTop w:val="0"/>
                                                                              <w:marBottom w:val="0"/>
                                                                              <w:divBdr>
                                                                                <w:top w:val="none" w:sz="0" w:space="0" w:color="auto"/>
                                                                                <w:left w:val="none" w:sz="0" w:space="0" w:color="auto"/>
                                                                                <w:bottom w:val="none" w:sz="0" w:space="0" w:color="auto"/>
                                                                                <w:right w:val="none" w:sz="0" w:space="0" w:color="auto"/>
                                                                              </w:divBdr>
                                                                              <w:divsChild>
                                                                                <w:div w:id="186800280">
                                                                                  <w:marLeft w:val="0"/>
                                                                                  <w:marRight w:val="0"/>
                                                                                  <w:marTop w:val="0"/>
                                                                                  <w:marBottom w:val="0"/>
                                                                                  <w:divBdr>
                                                                                    <w:top w:val="single" w:sz="8" w:space="3" w:color="auto"/>
                                                                                    <w:left w:val="none" w:sz="0" w:space="0" w:color="auto"/>
                                                                                    <w:bottom w:val="none" w:sz="0" w:space="0" w:color="auto"/>
                                                                                    <w:right w:val="none" w:sz="0" w:space="0" w:color="auto"/>
                                                                                  </w:divBdr>
                                                                                </w:div>
                                                                              </w:divsChild>
                                                                            </w:div>
                                                                            <w:div w:id="114638164">
                                                                              <w:marLeft w:val="0"/>
                                                                              <w:marRight w:val="0"/>
                                                                              <w:marTop w:val="0"/>
                                                                              <w:marBottom w:val="0"/>
                                                                              <w:divBdr>
                                                                                <w:top w:val="none" w:sz="0" w:space="0" w:color="auto"/>
                                                                                <w:left w:val="none" w:sz="0" w:space="0" w:color="auto"/>
                                                                                <w:bottom w:val="none" w:sz="0" w:space="0" w:color="auto"/>
                                                                                <w:right w:val="none" w:sz="0" w:space="0" w:color="auto"/>
                                                                              </w:divBdr>
                                                                              <w:divsChild>
                                                                                <w:div w:id="1738671184">
                                                                                  <w:marLeft w:val="0"/>
                                                                                  <w:marRight w:val="0"/>
                                                                                  <w:marTop w:val="0"/>
                                                                                  <w:marBottom w:val="0"/>
                                                                                  <w:divBdr>
                                                                                    <w:top w:val="none" w:sz="0" w:space="0" w:color="auto"/>
                                                                                    <w:left w:val="none" w:sz="0" w:space="0" w:color="auto"/>
                                                                                    <w:bottom w:val="none" w:sz="0" w:space="0" w:color="auto"/>
                                                                                    <w:right w:val="none" w:sz="0" w:space="0" w:color="auto"/>
                                                                                  </w:divBdr>
                                                                                  <w:divsChild>
                                                                                    <w:div w:id="182134592">
                                                                                      <w:marLeft w:val="0"/>
                                                                                      <w:marRight w:val="0"/>
                                                                                      <w:marTop w:val="0"/>
                                                                                      <w:marBottom w:val="0"/>
                                                                                      <w:divBdr>
                                                                                        <w:top w:val="none" w:sz="0" w:space="0" w:color="auto"/>
                                                                                        <w:left w:val="none" w:sz="0" w:space="0" w:color="auto"/>
                                                                                        <w:bottom w:val="none" w:sz="0" w:space="0" w:color="auto"/>
                                                                                        <w:right w:val="none" w:sz="0" w:space="0" w:color="auto"/>
                                                                                      </w:divBdr>
                                                                                      <w:divsChild>
                                                                                        <w:div w:id="369568961">
                                                                                          <w:marLeft w:val="0"/>
                                                                                          <w:marRight w:val="0"/>
                                                                                          <w:marTop w:val="0"/>
                                                                                          <w:marBottom w:val="0"/>
                                                                                          <w:divBdr>
                                                                                            <w:top w:val="none" w:sz="0" w:space="0" w:color="auto"/>
                                                                                            <w:left w:val="none" w:sz="0" w:space="0" w:color="auto"/>
                                                                                            <w:bottom w:val="none" w:sz="0" w:space="0" w:color="auto"/>
                                                                                            <w:right w:val="none" w:sz="0" w:space="0" w:color="auto"/>
                                                                                          </w:divBdr>
                                                                                          <w:divsChild>
                                                                                            <w:div w:id="704522667">
                                                                                              <w:marLeft w:val="0"/>
                                                                                              <w:marRight w:val="0"/>
                                                                                              <w:marTop w:val="0"/>
                                                                                              <w:marBottom w:val="0"/>
                                                                                              <w:divBdr>
                                                                                                <w:top w:val="none" w:sz="0" w:space="0" w:color="auto"/>
                                                                                                <w:left w:val="none" w:sz="0" w:space="0" w:color="auto"/>
                                                                                                <w:bottom w:val="none" w:sz="0" w:space="0" w:color="auto"/>
                                                                                                <w:right w:val="none" w:sz="0" w:space="0" w:color="auto"/>
                                                                                              </w:divBdr>
                                                                                              <w:divsChild>
                                                                                                <w:div w:id="2079595650">
                                                                                                  <w:marLeft w:val="0"/>
                                                                                                  <w:marRight w:val="0"/>
                                                                                                  <w:marTop w:val="0"/>
                                                                                                  <w:marBottom w:val="0"/>
                                                                                                  <w:divBdr>
                                                                                                    <w:top w:val="none" w:sz="0" w:space="0" w:color="auto"/>
                                                                                                    <w:left w:val="none" w:sz="0" w:space="0" w:color="auto"/>
                                                                                                    <w:bottom w:val="none" w:sz="0" w:space="0" w:color="auto"/>
                                                                                                    <w:right w:val="none" w:sz="0" w:space="0" w:color="auto"/>
                                                                                                  </w:divBdr>
                                                                                                  <w:divsChild>
                                                                                                    <w:div w:id="400375522">
                                                                                                      <w:marLeft w:val="0"/>
                                                                                                      <w:marRight w:val="0"/>
                                                                                                      <w:marTop w:val="0"/>
                                                                                                      <w:marBottom w:val="0"/>
                                                                                                      <w:divBdr>
                                                                                                        <w:top w:val="none" w:sz="0" w:space="0" w:color="auto"/>
                                                                                                        <w:left w:val="none" w:sz="0" w:space="0" w:color="auto"/>
                                                                                                        <w:bottom w:val="none" w:sz="0" w:space="0" w:color="auto"/>
                                                                                                        <w:right w:val="none" w:sz="0" w:space="0" w:color="auto"/>
                                                                                                      </w:divBdr>
                                                                                                      <w:divsChild>
                                                                                                        <w:div w:id="892886447">
                                                                                                          <w:marLeft w:val="0"/>
                                                                                                          <w:marRight w:val="0"/>
                                                                                                          <w:marTop w:val="0"/>
                                                                                                          <w:marBottom w:val="0"/>
                                                                                                          <w:divBdr>
                                                                                                            <w:top w:val="none" w:sz="0" w:space="0" w:color="auto"/>
                                                                                                            <w:left w:val="none" w:sz="0" w:space="0" w:color="auto"/>
                                                                                                            <w:bottom w:val="none" w:sz="0" w:space="0" w:color="auto"/>
                                                                                                            <w:right w:val="none" w:sz="0" w:space="0" w:color="auto"/>
                                                                                                          </w:divBdr>
                                                                                                          <w:divsChild>
                                                                                                            <w:div w:id="1511682060">
                                                                                                              <w:marLeft w:val="0"/>
                                                                                                              <w:marRight w:val="0"/>
                                                                                                              <w:marTop w:val="0"/>
                                                                                                              <w:marBottom w:val="0"/>
                                                                                                              <w:divBdr>
                                                                                                                <w:top w:val="none" w:sz="0" w:space="0" w:color="auto"/>
                                                                                                                <w:left w:val="none" w:sz="0" w:space="0" w:color="auto"/>
                                                                                                                <w:bottom w:val="none" w:sz="0" w:space="0" w:color="auto"/>
                                                                                                                <w:right w:val="none" w:sz="0" w:space="0" w:color="auto"/>
                                                                                                              </w:divBdr>
                                                                                                              <w:divsChild>
                                                                                                                <w:div w:id="1267613385">
                                                                                                                  <w:marLeft w:val="0"/>
                                                                                                                  <w:marRight w:val="0"/>
                                                                                                                  <w:marTop w:val="0"/>
                                                                                                                  <w:marBottom w:val="0"/>
                                                                                                                  <w:divBdr>
                                                                                                                    <w:top w:val="none" w:sz="0" w:space="0" w:color="auto"/>
                                                                                                                    <w:left w:val="none" w:sz="0" w:space="0" w:color="auto"/>
                                                                                                                    <w:bottom w:val="none" w:sz="0" w:space="0" w:color="auto"/>
                                                                                                                    <w:right w:val="none" w:sz="0" w:space="0" w:color="auto"/>
                                                                                                                  </w:divBdr>
                                                                                                                </w:div>
                                                                                                                <w:div w:id="810366077">
                                                                                                                  <w:marLeft w:val="0"/>
                                                                                                                  <w:marRight w:val="0"/>
                                                                                                                  <w:marTop w:val="0"/>
                                                                                                                  <w:marBottom w:val="0"/>
                                                                                                                  <w:divBdr>
                                                                                                                    <w:top w:val="none" w:sz="0" w:space="0" w:color="auto"/>
                                                                                                                    <w:left w:val="none" w:sz="0" w:space="0" w:color="auto"/>
                                                                                                                    <w:bottom w:val="none" w:sz="0" w:space="0" w:color="auto"/>
                                                                                                                    <w:right w:val="none" w:sz="0" w:space="0" w:color="auto"/>
                                                                                                                  </w:divBdr>
                                                                                                                </w:div>
                                                                                                                <w:div w:id="1006714461">
                                                                                                                  <w:marLeft w:val="0"/>
                                                                                                                  <w:marRight w:val="0"/>
                                                                                                                  <w:marTop w:val="0"/>
                                                                                                                  <w:marBottom w:val="0"/>
                                                                                                                  <w:divBdr>
                                                                                                                    <w:top w:val="none" w:sz="0" w:space="0" w:color="auto"/>
                                                                                                                    <w:left w:val="none" w:sz="0" w:space="0" w:color="auto"/>
                                                                                                                    <w:bottom w:val="none" w:sz="0" w:space="0" w:color="auto"/>
                                                                                                                    <w:right w:val="none" w:sz="0" w:space="0" w:color="auto"/>
                                                                                                                  </w:divBdr>
                                                                                                                </w:div>
                                                                                                                <w:div w:id="534971299">
                                                                                                                  <w:marLeft w:val="0"/>
                                                                                                                  <w:marRight w:val="0"/>
                                                                                                                  <w:marTop w:val="0"/>
                                                                                                                  <w:marBottom w:val="0"/>
                                                                                                                  <w:divBdr>
                                                                                                                    <w:top w:val="none" w:sz="0" w:space="0" w:color="auto"/>
                                                                                                                    <w:left w:val="none" w:sz="0" w:space="0" w:color="auto"/>
                                                                                                                    <w:bottom w:val="none" w:sz="0" w:space="0" w:color="auto"/>
                                                                                                                    <w:right w:val="none" w:sz="0" w:space="0" w:color="auto"/>
                                                                                                                  </w:divBdr>
                                                                                                                </w:div>
                                                                                                                <w:div w:id="114519150">
                                                                                                                  <w:marLeft w:val="0"/>
                                                                                                                  <w:marRight w:val="0"/>
                                                                                                                  <w:marTop w:val="0"/>
                                                                                                                  <w:marBottom w:val="0"/>
                                                                                                                  <w:divBdr>
                                                                                                                    <w:top w:val="none" w:sz="0" w:space="0" w:color="auto"/>
                                                                                                                    <w:left w:val="none" w:sz="0" w:space="0" w:color="auto"/>
                                                                                                                    <w:bottom w:val="none" w:sz="0" w:space="0" w:color="auto"/>
                                                                                                                    <w:right w:val="none" w:sz="0" w:space="0" w:color="auto"/>
                                                                                                                  </w:divBdr>
                                                                                                                </w:div>
                                                                                                                <w:div w:id="1523208963">
                                                                                                                  <w:marLeft w:val="0"/>
                                                                                                                  <w:marRight w:val="0"/>
                                                                                                                  <w:marTop w:val="0"/>
                                                                                                                  <w:marBottom w:val="0"/>
                                                                                                                  <w:divBdr>
                                                                                                                    <w:top w:val="none" w:sz="0" w:space="0" w:color="auto"/>
                                                                                                                    <w:left w:val="none" w:sz="0" w:space="0" w:color="auto"/>
                                                                                                                    <w:bottom w:val="none" w:sz="0" w:space="0" w:color="auto"/>
                                                                                                                    <w:right w:val="none" w:sz="0" w:space="0" w:color="auto"/>
                                                                                                                  </w:divBdr>
                                                                                                                </w:div>
                                                                                                                <w:div w:id="1053113026">
                                                                                                                  <w:marLeft w:val="0"/>
                                                                                                                  <w:marRight w:val="0"/>
                                                                                                                  <w:marTop w:val="0"/>
                                                                                                                  <w:marBottom w:val="0"/>
                                                                                                                  <w:divBdr>
                                                                                                                    <w:top w:val="none" w:sz="0" w:space="0" w:color="auto"/>
                                                                                                                    <w:left w:val="none" w:sz="0" w:space="0" w:color="auto"/>
                                                                                                                    <w:bottom w:val="none" w:sz="0" w:space="0" w:color="auto"/>
                                                                                                                    <w:right w:val="none" w:sz="0" w:space="0" w:color="auto"/>
                                                                                                                  </w:divBdr>
                                                                                                                </w:div>
                                                                                                                <w:div w:id="1228763651">
                                                                                                                  <w:marLeft w:val="0"/>
                                                                                                                  <w:marRight w:val="0"/>
                                                                                                                  <w:marTop w:val="0"/>
                                                                                                                  <w:marBottom w:val="0"/>
                                                                                                                  <w:divBdr>
                                                                                                                    <w:top w:val="none" w:sz="0" w:space="0" w:color="auto"/>
                                                                                                                    <w:left w:val="none" w:sz="0" w:space="0" w:color="auto"/>
                                                                                                                    <w:bottom w:val="none" w:sz="0" w:space="0" w:color="auto"/>
                                                                                                                    <w:right w:val="none" w:sz="0" w:space="0" w:color="auto"/>
                                                                                                                  </w:divBdr>
                                                                                                                </w:div>
                                                                                                                <w:div w:id="256133477">
                                                                                                                  <w:marLeft w:val="0"/>
                                                                                                                  <w:marRight w:val="0"/>
                                                                                                                  <w:marTop w:val="0"/>
                                                                                                                  <w:marBottom w:val="0"/>
                                                                                                                  <w:divBdr>
                                                                                                                    <w:top w:val="none" w:sz="0" w:space="0" w:color="auto"/>
                                                                                                                    <w:left w:val="none" w:sz="0" w:space="0" w:color="auto"/>
                                                                                                                    <w:bottom w:val="none" w:sz="0" w:space="0" w:color="auto"/>
                                                                                                                    <w:right w:val="none" w:sz="0" w:space="0" w:color="auto"/>
                                                                                                                  </w:divBdr>
                                                                                                                </w:div>
                                                                                                                <w:div w:id="1034039437">
                                                                                                                  <w:marLeft w:val="0"/>
                                                                                                                  <w:marRight w:val="0"/>
                                                                                                                  <w:marTop w:val="0"/>
                                                                                                                  <w:marBottom w:val="0"/>
                                                                                                                  <w:divBdr>
                                                                                                                    <w:top w:val="none" w:sz="0" w:space="0" w:color="auto"/>
                                                                                                                    <w:left w:val="none" w:sz="0" w:space="0" w:color="auto"/>
                                                                                                                    <w:bottom w:val="none" w:sz="0" w:space="0" w:color="auto"/>
                                                                                                                    <w:right w:val="none" w:sz="0" w:space="0" w:color="auto"/>
                                                                                                                  </w:divBdr>
                                                                                                                </w:div>
                                                                                                                <w:div w:id="67577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wdmag.com/treatment/decentralized-systems-thinking-big"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image" Target="media/image22.png"/><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mailto:JCamean@vanzelm.com"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footer" Target="footer1.xml"/><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28.png"/><Relationship Id="rId54" Type="http://schemas.openxmlformats.org/officeDocument/2006/relationships/image" Target="media/image4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40.emf"/><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oleObject" Target="embeddings/oleObject1.bin"/><Relationship Id="rId49" Type="http://schemas.openxmlformats.org/officeDocument/2006/relationships/image" Target="media/image36.emf"/><Relationship Id="rId57"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1.emf"/><Relationship Id="rId52" Type="http://schemas.openxmlformats.org/officeDocument/2006/relationships/image" Target="media/image39.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vanzelm.com/" TargetMode="Externa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62807-E349-43F8-8C3A-BC29454B2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6544</Words>
  <Characters>37302</Characters>
  <Application>Microsoft Office Word</Application>
  <DocSecurity>4</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43759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Donna</dc:creator>
  <cp:lastModifiedBy>Ruth</cp:lastModifiedBy>
  <cp:revision>2</cp:revision>
  <dcterms:created xsi:type="dcterms:W3CDTF">2015-10-15T13:18:00Z</dcterms:created>
  <dcterms:modified xsi:type="dcterms:W3CDTF">2015-10-15T13:18:00Z</dcterms:modified>
</cp:coreProperties>
</file>